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pod Varaďou dvakrát prohrály a jsou poslední</w:t>
      </w:r>
    </w:p>
    <w:p>
      <w:pPr/>
      <w:r>
        <w:rPr/>
        <w:t xml:space="preserve">Renomovaný trenér Václav Varaďa má za úkol postoupit do play  off, ale úvodní dva zápasy se jeho svěřencům vůbec nevydařily. V pátek  podlehli Litvínovu 2:3 a v neděli je opět v Ostravě rozprášilo Jágrovo  Kladno 5:2.</w:t>
      </w:r>
    </w:p>
    <w:p>
      <w:pPr/>
      <w:r>
        <w:rPr>
          <w:b w:val="1"/>
          <w:bCs w:val="1"/>
        </w:rPr>
        <w:t xml:space="preserve">Jan Hladonik, HC VÍTKOVICE RIDERA: </w:t>
      </w:r>
      <w:r>
        <w:rPr/>
        <w:t xml:space="preserve">„Já nevím, jestli je to  přemírou snahy, ale v naší situaci bych nikoho nepodezíral, že se na to  vykašlal. Oni hráli dobře, nám se to špatně odrazilo. Možná se nám trochu srazila  psychika, ale příčiny dvou porážek fakt nevím.“</w:t>
      </w:r>
    </w:p>
    <w:p>
      <w:pPr/>
      <w:r>
        <w:rPr/>
        <w:t xml:space="preserve">Vítkovice tak prohrály osmý zápas po sobě, takovou krizi  ostravský klub nepamatuje.</w:t>
      </w:r>
    </w:p>
    <w:p>
      <w:pPr/>
      <w:r>
        <w:rPr>
          <w:b w:val="1"/>
          <w:bCs w:val="1"/>
        </w:rPr>
        <w:t xml:space="preserve">Aleš Krátoška, asistent trenéra HC VÍTKOVICE RIDERA: </w:t>
      </w:r>
      <w:r>
        <w:rPr/>
        <w:t xml:space="preserve">„Zatím  si to nedokážeme moc vysvětlit, protože ze zápasu proti Litvínovu jsme měli  všichni radost. I když to bodově nedopadlo, věřili jsme, že na to proti Kladnu  navážeme. Nestalo se a je na nás, abychom ty příčiny vyhodnotili, každopádně  nás čeká hodně práce.“</w:t>
      </w:r>
    </w:p>
    <w:p>
      <w:pPr/>
      <w:r>
        <w:rPr/>
        <w:t xml:space="preserve">Do konce základní části zbývá už jen 14 kol, poslední Vítkovice  čekají v tomto týdnu zápasy v Hradci Králové a v Plzni.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888/vitkovice-pod-varadou-dvakrat-prohraly-a-jsou-posle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2026-05-14T18:07:28+02:00</dcterms:created>
  <dcterms:modified xsi:type="dcterms:W3CDTF">2026-05-14T18:07:28+02:00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