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Starší žačky Havířova hrají v celorepublikové lize v házené a drží  se na prvním místě v boji o titul mistra ČR</w:t>
      </w:r>
    </w:p>
    <w:p>
      <w:pPr/>
      <w:r>
        <w:rPr/>
        <w:t xml:space="preserve">Poctivá práce házenkářek v rámci žákovské ligy starších žaček se vyplatila. Dostaly se mezi 25 nejlepších českých týmů. Druhé kolo z pěti se odehrálo na domácí půdě v Havířově a zúčastnilo se ho šest týmů.</w:t>
      </w:r>
    </w:p>
    <w:p>
      <w:pPr/>
      <w:r>
        <w:rPr>
          <w:b w:val="1"/>
          <w:bCs w:val="1"/>
        </w:rPr>
        <w:t xml:space="preserve">Tomáš Bárta, TJ Slovan Havířov, trenér: </w:t>
      </w:r>
      <w:r>
        <w:rPr/>
        <w:t xml:space="preserve">"My jsme do této soutěže postoupili z prvního místa jako vítězi krajské soutěže, takže jsme měli přímý postup a pak jsme čekali na účastníky. Mezi týmy, se kterými budeme hrát, je například Slavie Praha, Plzeň, Kynžvart, Olomouc. To znamená takové házenkářské stálice. My jako Havířov, je to pro nás velký úspěch a ty ambice mezi těmi 25 nejlepšími máme strašně velké a chceme si sáhnout až na medailové umístění."</w:t>
      </w:r>
    </w:p>
    <w:p>
      <w:pPr/>
      <w:r>
        <w:rPr>
          <w:b w:val="1"/>
          <w:bCs w:val="1"/>
        </w:rPr>
        <w:t xml:space="preserve">Mia Bártová, hráčka: </w:t>
      </w:r>
      <w:r>
        <w:rPr/>
        <w:t xml:space="preserve">"Naše příprava na žákovskou ligu byla fakt těžká a snažíme se dneska odejít se všemi vyhranými zápasy. Doufáme, že to vyjde a že postoupíme do dalšího kola.”</w:t>
      </w:r>
    </w:p>
    <w:p>
      <w:pPr/>
      <w:r>
        <w:rPr>
          <w:b w:val="1"/>
          <w:bCs w:val="1"/>
        </w:rPr>
        <w:t xml:space="preserve">Denisa Porubská, hráčka: </w:t>
      </w:r>
      <w:r>
        <w:rPr/>
        <w:t xml:space="preserve">“Od páté třídy jsme měli ve škole pohybové aktivity s pánem Bártou. Přemlouval mě asi rok a přišla jsem po roce a už mě to drží asi tři roky. Vidím výhru, doufám. Připravovali jsme se na to dlouho a  snad nám to vyjde.”</w:t>
      </w:r>
    </w:p>
    <w:p>
      <w:pPr/>
      <w:r>
        <w:rPr/>
        <w:t xml:space="preserve">A vyšlo. I po druhém kole v průběžném pořadí se Havířov stále drží na prvním miste o mistra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922/starsi-zacky-havirova-hraji-v-celorepublikove-lize-v-hazene-a-drzi--se-na-prvnim-miste-v-boji-o-titul-mistra-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2026-07-07T05:00:28+02:00</dcterms:created>
  <dcterms:modified xsi:type="dcterms:W3CDTF">2026-07-07T05:00:28+02:00</dcterms:modified>
</cp:coreProperties>
</file>

<file path=docProps/custom.xml><?xml version="1.0" encoding="utf-8"?>
<Properties xmlns="http://schemas.openxmlformats.org/officeDocument/2006/custom-properties" xmlns:vt="http://schemas.openxmlformats.org/officeDocument/2006/docPropsVTypes"/>
</file>