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nabízejí lázeňství i bohatou historii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„Sanatoria  Klimkovice nejsou žádným uzavřeným rehabilitačním zařízením, ale jedná se o  specializované špičkové zařízení s prvky neurorehabilitace, které skýtá i  bohatost společenského a kulturního života. </w:t>
      </w:r>
    </w:p>
    <w:p>
      <w:pPr/>
      <w:r>
        <w:rPr/>
        <w:t xml:space="preserve">Loni lázně oslavily 30 let od založení, avšak základní  prvek, který zde využívají k léčení pohybového aparátu je jodobromová  solanka, jejíž původ sahá až do třetihor. 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„Součástí  komplexu je i přilehlý lesní park, který skýtá mnoho turistických tras a za mě  je největší výhodou, že je přístupný i imobilním a handicapovaným klientům a je  velmi oblíbený i u dětí, protože skýtá i naučnou stezku.“</w:t>
      </w:r>
    </w:p>
    <w:p>
      <w:pPr/>
      <w:r>
        <w:rPr/>
        <w:t xml:space="preserve">Na své si zde přijdou i milovníci kultury a umění.</w:t>
      </w:r>
    </w:p>
    <w:p>
      <w:pPr/>
      <w:r>
        <w:rPr>
          <w:b w:val="1"/>
          <w:bCs w:val="1"/>
        </w:rPr>
        <w:t xml:space="preserve">David Halfar, ředitel, Sanatoria Klimkovice</w:t>
      </w:r>
      <w:r>
        <w:rPr/>
        <w:t xml:space="preserve">: „Areál  lázní v sobě skýtá celou řadu uměleckých obrazů a děl. Jen pro představu  zde máme díla pana Šípka, Kitzbergera, Kodeta a podobně. Za mnou máte možnost  vidět sochu pana Kitzbergera. Jedná se o sedmimetrovou sochu, která byla  odhalena v září minulého roku. Jde o atribut, který ztělesňuje Vodní  živel, který má chránit tyto lázně.“</w:t>
      </w:r>
    </w:p>
    <w:p>
      <w:pPr/>
      <w:r>
        <w:rPr/>
        <w:t xml:space="preserve">Klimkovice však nenabízí pouze lázeňství. Historie města je  velmi bohatá. Důkazem je zámek v centru.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„Jsme  v prostoru, který je historicky ne nejstarší, ale nejcennější. Vzhledem  k tomu, že tady v současné době stojí středověký zámek  v renesančním slohu, stavěný někdy v druhé polovině 16. století. Jeho  historie ale sahá, ještě před tuto etapu. Před tímto zámkem, tady byl totiž  zámek jednokřídlý, který sloužil jako budova fojtství.“</w:t>
      </w:r>
    </w:p>
    <w:p>
      <w:pPr/>
      <w:r>
        <w:rPr/>
        <w:t xml:space="preserve">Zámek, ve kterém nyní sídlí městský úřad i muzeum dvakrát  vyhořel.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„Ten první požár  zachvátil zámek v dubnu 1854 a požár tehdy zachvátil nejen zámek, ale i  kostel. Druhý požár, která zámek postihnul byl v květnu roku 1945 na  sklonku 2. světové války a k němu došlo už nikoliv z neopatrnosti,  ale záměrně.“</w:t>
      </w:r>
    </w:p>
    <w:p>
      <w:pPr/>
      <w:r>
        <w:rPr/>
        <w:t xml:space="preserve">Zámeckému nádvoří dominuje 13 metrů hluboká studna. Objevena  byla docela nedávno – v roce 2020, a to náhodou.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„Nádherná středověká  kamenná studna, kterou tady vidíme tak se o ní téměř 300 let o ní vůbec  nevědělo. Vedení města usilovalo o využití tohoto nádvoří k energetickým  úsporám. Kopli tady do země a asi 70 cm pod povrchem, jakmile odstranili tu  původní dlažbu, tak odhalili kámen, kterým byla studna zakryta. Dokumenty pak  potvrzují, že je ta studna z první poloviny 16. století.“</w:t>
      </w:r>
    </w:p>
    <w:p>
      <w:pPr/>
      <w:r>
        <w:rPr/>
        <w:t xml:space="preserve">Zámek je napojen na kostel Sv. Kateřiny Alexandrijské, jež  zaujme atypickým zakončením své věže i jejím mírným sklonem.</w:t>
      </w:r>
    </w:p>
    <w:p>
      <w:pPr/>
      <w:r>
        <w:rPr>
          <w:b w:val="1"/>
          <w:bCs w:val="1"/>
        </w:rPr>
        <w:t xml:space="preserve">Jiří Pilich, kronikář Klimkovic</w:t>
      </w:r>
      <w:r>
        <w:rPr/>
        <w:t xml:space="preserve">: „Věž, která je  stavěna v gotickém slohu, je velmi masivní a mohutná. Je tak stavěná  protože byla původně ochranou pro zámek. Takže je to opravdu masivní konstrukce  a už když to budovali, tak se věž začala naklánět. To se podařilo potom  vyrovnat pomocí těch opěráků, ale přesto zůstala trochu nakloněna, tak tady  máme věž podobnou jako v italské Pise.“</w:t>
      </w:r>
    </w:p>
    <w:p>
      <w:pPr/>
      <w:r>
        <w:rPr/>
        <w:t xml:space="preserve">Nejstarší budovou města je kostel Nejsvětější Trojice, který  slouží pro pořádání výstav, koncertů a jiných společenských akcí. Ty se zde  budou letos konat hlavně od podzimu, jelikož kostel oslaví své pětisté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23/klimkovice-nabizeji-lazenstvi-i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2026-06-02T07:24:52+02:00</dcterms:created>
  <dcterms:modified xsi:type="dcterms:W3CDTF">2026-06-02T07:24:52+02:00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