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vznikne díky projektu Tvoříme prostor dětské hřiště</w:t>
      </w:r>
    </w:p>
    <w:p>
      <w:pPr/>
      <w:r>
        <w:rPr/>
        <w:t xml:space="preserve">Ostrava vyhlásila dotační program Tvoříme prostor již posedmé. Také díky němu chce město zvelebovat veřejný prostor a vytvářet prostředí pro komunitní aktivity.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,,Projekt Tvoříme prostor pořádá Statutární město Ostrava už mnoho let s tím, že celková částka, kterou podpořil všechny projekty, je zhruba 20 milionů korun. Je to projekt participativního rozpočtu částečně a je založen na tom, že občané přihlašují své projekty, na které žádají nějakou finanční částku. Ty projekty posuzuje odborná komise. Maximální částka, kterou mohou občané získat je až 500 000.”</w:t>
      </w:r>
    </w:p>
    <w:p>
      <w:pPr/>
      <w:r>
        <w:rPr/>
        <w:t xml:space="preserve">V posledním 6. ročníku dotační program podpořil půl milionem korun právě vznik Dětského hřiště Viktorka v Porubě na Francouzské ulici. </w:t>
      </w:r>
    </w:p>
    <w:p>
      <w:pPr/>
      <w:r>
        <w:rPr>
          <w:b w:val="1"/>
          <w:bCs w:val="1"/>
        </w:rPr>
        <w:t xml:space="preserve">Miroslav Eliáš, navrhovatel podpořeného projektu: </w:t>
      </w:r>
      <w:r>
        <w:rPr>
          <w:i w:val="1"/>
          <w:iCs w:val="1"/>
        </w:rPr>
        <w:t xml:space="preserve">,,Prostor nabídne pestrou škálu atrakcí, které podporují pohyb, tvořivost a sociální interakci. Budou zde moderní houpačky, skluzavky, prolézačky a balanční prvky, které rozvíjejí dětskou obratnost a sílu. Součástí areálu budou také pískoviště z kreativními nástroji pro malé stavitele a herní zóny. Pro větší děti bude připravena lezecká stěna a malé lanové centrum. Zatímco pro nejmenší bude vyhrazený prostor s měkkým povrchem. Pro dospělé a seniory budou instalovány workoutové prvky.” </w:t>
      </w:r>
    </w:p>
    <w:p>
      <w:pPr/>
      <w:r>
        <w:rPr/>
        <w:t xml:space="preserve">Dětské hřiště Viktorka by se mělo pro veřejnost otevřít v dubnu. Díky dotačnímu programu Tvoříme prostor a iniciativě občanů už byly v Porubě zvelebeny například také zahrady mateřských škol Slavíkova a Makovského, vznikla naše zahrádka v Resslově ulici nebo venkovní hřiště pro seniory poblíž ulice Na Robinsonce.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,,Ten princip je o tom, že to, co si vymyslí nebo navrhnout si potom i zrealizují. To znamená, že je tam i ten prvek toho, že se sami přičiní a to, že něco vznikne. To znamená nikdo to za ně neudělá. Samozřejmě ten občan musí mít za sebou nějakou komunitu, která mu v tom pomáhá. A samozřejmě i to, aby pak ten projekt nějakou dobu fungoval. My jsme moc rádi, že když se spojí prostředky města a spojí se prostředky i soukromé, protože něco do toho dává i ten přihlašovatel sám, tak vlastně může vzniknout něco, co má potenciál do budoucna.”</w:t>
      </w:r>
    </w:p>
    <w:p>
      <w:pPr/>
      <w:r>
        <w:rPr/>
        <w:t xml:space="preserve">Výzev v projektu Tvoříme prostor bývá během roku několik. Pokud tedy máte nápad na zkrášlení a využití veřejného prostoru ve svém okolí, veškeré informace k dotačnímu programu najdete na webových stránkách a sociálních sítích Tvoříme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939/v-ostraveporube-vznikne-diky-projektu-tvorime-prostor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2026-06-23T23:35:59+02:00</dcterms:created>
  <dcterms:modified xsi:type="dcterms:W3CDTF">2026-06-23T23:35:59+02:00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