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ve Vendryni: Musíme děti přitáhnout zpět ke sportu</w:t>
      </w:r>
    </w:p>
    <w:p>
      <w:pPr/>
      <w:r>
        <w:rPr/>
        <w:t xml:space="preserve">Hlavní téma konference znělo Silnější pro život pohybem.  Sportovci bijí na poplach, současná mládež sportuje čím dál méně a trpí proto  nejrůznějšími onemocnění včetně obezity.</w:t>
      </w:r>
    </w:p>
    <w:p>
      <w:pPr/>
      <w:r>
        <w:rPr>
          <w:b w:val="1"/>
          <w:bCs w:val="1"/>
        </w:rPr>
        <w:t xml:space="preserve">Jiří Kejval, předseda Českého olympijského výboru:</w:t>
      </w:r>
      <w:r>
        <w:rPr/>
        <w:t xml:space="preserve"> „Předně  si všichni musí uvědomit, že existuje problém, že děti málo sportují a že mají  málo pohybu. K tomu je tato konference určená.“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„Data,  která tady zazněla, byla velmi zajímavá. A myslím si, že s těmi daty  můžeme pracovat jako MS kraj z hlediska další podpory sportu a dalších  aktivit, které můžeme udělat pro děti, pro mládež a pro občany.“</w:t>
      </w:r>
    </w:p>
    <w:p>
      <w:pPr/>
      <w:r>
        <w:rPr>
          <w:b w:val="1"/>
          <w:bCs w:val="1"/>
        </w:rPr>
        <w:t xml:space="preserve">Jiří Beran, bronzový medailista na OH 2024 v Paříži v šermu: </w:t>
      </w:r>
      <w:r>
        <w:rPr/>
        <w:t xml:space="preserve"> „Jsou to smutné věci, já jsem u sportu třicet let, jsem s těmi lidmi v kontaktu  a vidím to z první ruky, jak se ta generace chová, jak se to časem mění a  je opravdu potřeba s tím něco udělat.“</w:t>
      </w:r>
    </w:p>
    <w:p>
      <w:pPr/>
      <w:r>
        <w:rPr/>
        <w:t xml:space="preserve">Do sportu mládeže bude stát dávat čím dál více peněz.</w:t>
      </w:r>
    </w:p>
    <w:p>
      <w:pPr/>
      <w:r>
        <w:rPr>
          <w:b w:val="1"/>
          <w:bCs w:val="1"/>
        </w:rPr>
        <w:t xml:space="preserve">Petr Pavel, prezident ČR:</w:t>
      </w:r>
      <w:r>
        <w:rPr/>
        <w:t xml:space="preserve"> „Je to znepokojivé nejen z důvodů  vynakládaných výdajů na zdravotnictví, které samozřejmě jsou neúměrně vysoké  oproti tomu, co bychom platili, kdybychom se o své zdraví starali lépe, ale je  to také faktor snižování odolnosti společnosti.“</w:t>
      </w:r>
    </w:p>
    <w:p>
      <w:pPr/>
      <w:r>
        <w:rPr/>
        <w:t xml:space="preserve">Velkou motivací ke sportu je pro děti například Olympiáda  dětí a mládeže, která právě teď probíhá v MS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974/konference-ve-vendryni-musime-deti-pritahnout-zpet-ke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2026-06-28T05:48:12+02:00</dcterms:created>
  <dcterms:modified xsi:type="dcterms:W3CDTF">2026-06-28T05:48:12+02:00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