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v provozu první polopodzemní kontejnery na odpad</w:t>
      </w:r>
    </w:p>
    <w:p>
      <w:pPr/>
      <w:r>
        <w:rPr/>
        <w:t xml:space="preserve">Nový Jičín začal s budováním polopodzemních kontejnerů na směsný a tříděné odpady loni na podzim. Do prvních tří stanovišť v oblastech sídlišť na ulici Dlouhá a v Loučce investoval 4, 5 milionu korun. Kontejnery mohli lidé začít používat ke konci ledna, teď proběhly jejich první svozy. </w:t>
      </w:r>
    </w:p>
    <w:p>
      <w:pPr/>
      <w:r>
        <w:rPr>
          <w:b w:val="1"/>
          <w:bCs w:val="1"/>
        </w:rPr>
        <w:t xml:space="preserve">Petr Slotík, vedoucí úseku </w:t>
      </w:r>
      <w:r>
        <w:rPr>
          <w:b w:val="1"/>
          <w:bCs w:val="1"/>
        </w:rPr>
        <w:t xml:space="preserve">odpadového hospodářství </w:t>
      </w:r>
      <w:r>
        <w:rPr>
          <w:b w:val="1"/>
          <w:bCs w:val="1"/>
        </w:rPr>
        <w:t xml:space="preserve">TSM: </w:t>
      </w:r>
      <w:r>
        <w:rPr/>
        <w:t xml:space="preserve">“V současné době monitorujeme naplněnost těch kontejnerů a nádob a snažíme se vytvořit nějaký smysluplný plán k pravidelnému vývozu.” </w:t>
      </w:r>
    </w:p>
    <w:p>
      <w:pPr/>
      <w:r>
        <w:rPr/>
        <w:t xml:space="preserve">Budovat stanoviště pro polopodzemní kontejnery plánuje město postupně po etapách, letos přibudou další tři místa.  </w:t>
      </w:r>
    </w:p>
    <w:p>
      <w:pPr/>
      <w:r>
        <w:rPr>
          <w:b w:val="1"/>
          <w:bCs w:val="1"/>
        </w:rPr>
        <w:t xml:space="preserve">Eva Rusková, odbor životního prostředí, MěÚ Nový Jičín: </w:t>
      </w:r>
      <w:r>
        <w:rPr/>
        <w:t xml:space="preserve">“Hned na jaře budeme pokračovat v budování dalších stanovišť. Jedno bude na začátku Loučky na Jičínské a projekčně se připravují i další místa, a to na ulici Dlouhé a u parkoviště na Sportovní.”</w:t>
      </w:r>
    </w:p>
    <w:p>
      <w:pPr/>
      <w:r>
        <w:rPr/>
        <w:t xml:space="preserve">Celkem je ve městě vytipována asi dvacítka lokalit, kde by tato stanoviště mohla vznikat.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“Ekonomika těch vývozů je lepší než standardních kontejnerů, protože objem je větší. Tím pádem ty svozy není potřeba dělat tak často. Dalšími výhodami jsou estetika toho místa, a také by tady měl být menší zápach.”      </w:t>
      </w:r>
    </w:p>
    <w:p>
      <w:pPr/>
      <w:r>
        <w:rPr/>
        <w:t xml:space="preserve">Ne všude ale bude možné klasické kontejnery polopodzemní nádobami nahradit, největší komplikací jsou rozvody inženýrských sítí.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997/novy-jicin-ma-v-provozu-prvni-polopodzemni-kontejnery-n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2026-10-26T02:27:55+01:00</dcterms:created>
  <dcterms:modified xsi:type="dcterms:W3CDTF">2026-10-26T02:27:55+01:00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