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30.1.2025,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se uskuteční třetina výpůjček sdílených kol z celé Ostravy</w:t>
      </w:r>
    </w:p>
    <w:p>
      <w:pPr/>
      <w:r>
        <w:rPr/>
        <w:t xml:space="preserve">Sdílená kola v Ostravě fungují už šestým rokem. Celoročně je jich ve městě v provozu přes 1100. A jejich počet by se měl letos ještě navýšit.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,,Vyhrála stejná firma Nextbike, protože dali nejlepší podmínky, nejlepší cenu za výpůjčku. V tuto chvíli máme 388 stanic napříč celým městem.”</w:t>
      </w:r>
    </w:p>
    <w:p>
      <w:pPr/>
      <w:r>
        <w:rPr/>
        <w:t xml:space="preserve">V loňském roce lidé v Ostravě uskutečnili přes 469 500 výpůjček. Z toho více než 172 500 jich bylo v Porubě.</w:t>
      </w:r>
    </w:p>
    <w:p>
      <w:pPr/>
      <w:r>
        <w:rPr>
          <w:b w:val="1"/>
          <w:bCs w:val="1"/>
        </w:rPr>
        <w:t xml:space="preserve">Martin Otipka, mluvčí Ostravy-Poruby: </w:t>
      </w:r>
      <w:r>
        <w:rPr>
          <w:i w:val="1"/>
          <w:iCs w:val="1"/>
        </w:rPr>
        <w:t xml:space="preserve">,,Poruba je dlouhodobě lídrem ve sdílení kol mezi všemi městskými obvody. A velmi tomu napomáhá i to, jak Poruba vypadá, že je sevřeným obvodem. A že skoro všude se dá dojet do 15 minut.” </w:t>
      </w:r>
    </w:p>
    <w:p>
      <w:pPr/>
      <w:r>
        <w:rPr/>
        <w:t xml:space="preserve">Nejvyužívanější stanoviště v Porubě není možná překvapivě na Hlavní třídě, ale je to stanice Telekomunikační škola, která je zároveň druhou nejvyužívanější v celé Ostravě. </w:t>
      </w:r>
    </w:p>
    <w:p>
      <w:pPr/>
      <w:r>
        <w:rPr>
          <w:b w:val="1"/>
          <w:bCs w:val="1"/>
        </w:rPr>
        <w:t xml:space="preserve">Martin Otipka, mluvčí Ostravy-Poruby: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Druhou potom ta, která je u Lidlu na Slavíkově ulici a teprve ta třetí je na Hlavní třídě nad kruhovým objezdem.”</w:t>
      </w:r>
    </w:p>
    <w:p>
      <w:pPr/>
      <w:r>
        <w:rPr>
          <w:b w:val="1"/>
          <w:bCs w:val="1"/>
        </w:rPr>
        <w:t xml:space="preserve">Uživatelé sdílených kol: </w:t>
      </w:r>
      <w:r>
        <w:rPr>
          <w:i w:val="1"/>
          <w:iCs w:val="1"/>
        </w:rPr>
        <w:t xml:space="preserve">,,Určitě teda využívám v létě, když jedu nějaké kratší vzdálenosti, přijde mi to lepší než nějaká hromadná doprava.” </w:t>
      </w:r>
    </w:p>
    <w:p>
      <w:pPr/>
      <w:r>
        <w:rPr>
          <w:i w:val="1"/>
          <w:iCs w:val="1"/>
        </w:rPr>
        <w:t xml:space="preserve">,,A vlastně je super, že ty stanice od sebe nejsou moc daleko, takže se může přejet z jedné do druhé.” </w:t>
      </w:r>
    </w:p>
    <w:p>
      <w:pPr/>
      <w:r>
        <w:rPr/>
        <w:t xml:space="preserve">Sdílená kola si lidé pochvalují. Ukázal to také průzkum, podle kterého jsou obyvatelé města v rámci dopravy nejvíce spokojeni právě s bikesharingem.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7046/v-porube-se-uskutecni-tretina-vypujcek-sdilenych-kol-z-cele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2026-10-17T12:58:59+02:00</dcterms:created>
  <dcterms:modified xsi:type="dcterms:W3CDTF">2026-10-17T12:58:59+02:00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