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Bazaly nakreslí 33 architektonických studií. Do finále bude vybráno nejméně 8 návrhů</w:t>
      </w:r>
    </w:p>
    <w:p>
      <w:pPr/>
      <w:r>
        <w:rPr/>
        <w:t xml:space="preserve">O mezinárodní architektonickou soutěž k výstavbě nového fotbalového stadionu na Bazalech v Ostravě projevilo zájem 29 studií z celého světa a další 4 renomovaná studia byla oslovena napřímo. Podobu stadionu bude navrhovat minimálně osm z nich.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"Musím říct, že mám velkou radost z toho, že mezinárodní architektonická soutěž byla vnímána opravdu po celém světě, dostali jsme 29 návrhů, které doplňují čtyři studia, které jsme předvybrali sami a napřímo je oslovili."</w:t>
      </w:r>
    </w:p>
    <w:p>
      <w:pPr/>
      <w:r>
        <w:rPr/>
        <w:t xml:space="preserve">Vítězný návrh by měl být znám do konce roku. Následovat by měla soutěž na dodavatele projektové dokumentace, jejíž příprava a vyřízení povolení podle předpokladů potrvá minimálně dva roky. Samotná výstavba se předpokládá v letech 2029 a 2030. Stadion pro 20.000 diváků by měl stát okolo 2,5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50/nove-bazaly-nakresli-33-architektonickych-studii-do-finale-bude-vybrano-nejmene-8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2026-07-07T01:09:29+02:00</dcterms:created>
  <dcterms:modified xsi:type="dcterms:W3CDTF">2026-07-07T01:09:29+02:00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