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31.1.2025,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Osobnosti hodnotí Olympiádu dětí a mládeže v MS kraji</w:t>
      </w:r>
    </w:p>
    <w:p>
      <w:pPr/>
      <w:r>
        <w:rPr/>
        <w:t xml:space="preserve">Třista třicet medailí bylo rozdáno. Od 26. do 30. ledna  soutěžilo na Olympiádě dětí a mládeže v Moravskoslezském kraji 1 127 mladých  nadějí v 11 sportech a jedné umělecké soutěži. Celkové hodnocení nakonec  ovládli domácí sportovci.</w:t>
      </w:r>
    </w:p>
    <w:p>
      <w:pPr/>
      <w:r>
        <w:rPr>
          <w:b w:val="1"/>
          <w:bCs w:val="1"/>
        </w:rPr>
        <w:t xml:space="preserve">Jan Veřmiřovský (ANO), šéf organizačního výboru:</w:t>
      </w:r>
      <w:r>
        <w:rPr/>
        <w:t xml:space="preserve"> „Nejen, že  jsme potřetí mistři, ale vyhráli jsme i celkově, takže obrovská radost.“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„Je to to opravdu  velká a významná akce. MS kraj ukázal, že je schopen ji zvládnout. Já jsem za  to rád a chtěl bych poděkovat všem, kteří se na organizaci podíleli.“</w:t>
      </w:r>
    </w:p>
    <w:p>
      <w:pPr/>
      <w:r>
        <w:rPr>
          <w:b w:val="1"/>
          <w:bCs w:val="1"/>
        </w:rPr>
        <w:t xml:space="preserve">Alois Hadamczik, prezident Českého svazu ledního hokeje:</w:t>
      </w:r>
      <w:r>
        <w:rPr/>
        <w:t xml:space="preserve"> „Chci  poděkovat všem diváků, kteří udělali skvělou atmosféru, hejtmanovi a celému  kraji, který to podporuje. Děkuji všem za krásný zážitek.“</w:t>
      </w:r>
    </w:p>
    <w:p>
      <w:pPr/>
      <w:r>
        <w:rPr/>
        <w:t xml:space="preserve">Třešničku na dort přidali hokejisté, kteří vybojovali třetí  zlato v řadě.</w:t>
      </w:r>
    </w:p>
    <w:p>
      <w:pPr/>
      <w:r>
        <w:rPr>
          <w:b w:val="1"/>
          <w:bCs w:val="1"/>
        </w:rPr>
        <w:t xml:space="preserve">Miroslav Macháček, trenér hokejistů MS kraje: </w:t>
      </w:r>
      <w:r>
        <w:rPr/>
        <w:t xml:space="preserve">„Vzali jsme si  time, něco jsme si řekli a pak už to bylo na klucích, aby dali gól. Naštěstí se  to povedlo.“</w:t>
      </w:r>
    </w:p>
    <w:p>
      <w:pPr/>
      <w:r>
        <w:rPr/>
        <w:t xml:space="preserve">    MS kraj předává štafetu Praze, která bude hostit letní  verzi olympiády dětí a mládeže letos v červnu.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067/osobnosti-hodnoti-olympiadu-deti-a-mladeze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2026-06-05T08:14:37+02:00</dcterms:created>
  <dcterms:modified xsi:type="dcterms:W3CDTF">2026-06-05T08:14:37+02:00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