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přežil srdeční zástavu díky souhře záchranářů a zdravotníků. V prvním okamžiku pomohli kolemjdoucí</w:t>
      </w:r>
    </w:p>
    <w:p>
      <w:pPr/>
      <w:r>
        <w:rPr/>
        <w:t xml:space="preserve">U pacienta došlo k selhání základních životních funkcí a jeho kritický stav</w:t>
      </w:r>
    </w:p>
    <w:p>
      <w:pPr/>
      <w:r>
        <w:rPr/>
        <w:t xml:space="preserve">se záchranářům i přes to, že dělali vše co mohli, nedařilo zvrátit. Zachránil ho rychlý převoz do ECMO centra Fakultní nemocnice Ostrava, kde byl napojen na mimotělní oběh. </w:t>
      </w:r>
    </w:p>
    <w:p>
      <w:pPr/>
      <w:r>
        <w:rPr>
          <w:b w:val="1"/>
          <w:bCs w:val="1"/>
        </w:rPr>
        <w:t xml:space="preserve">Marcel Kosa, zachráněný pacient: </w:t>
      </w:r>
      <w:r>
        <w:rPr/>
        <w:t xml:space="preserve">“Podruhé jsem se narodil. Nebýt těch záchranářů, že tam byli včas a tady těch přístrojů, tady těch doktorů, kteří tady jsou, tak bych se s vámi nebavil, nemůžu řídit auto ještě dva měsíce, to mě rozčiluje.”</w:t>
      </w:r>
    </w:p>
    <w:p>
      <w:pPr/>
      <w:r>
        <w:rPr>
          <w:b w:val="1"/>
          <w:bCs w:val="1"/>
        </w:rPr>
        <w:t xml:space="preserve">Filip Burša, vedoucí lékař ECMO centra FNO: </w:t>
      </w:r>
      <w:r>
        <w:rPr/>
        <w:t xml:space="preserve">“V našem centru ECMO máme 75 případů za rok, z čehož asi těch 25 pacientů jsou pacienti s ECPR, to znamená kde se ECMO využije, protože konvenční resuscitační postupy nevedly k obnově srdeční činnosti. Z té skupiny přesně vybraných pacientů, kteří by téměř nade vší pochybností zemřeli, jsme schopni 30 procent těch pacientů vrátit do denního života.”</w:t>
      </w:r>
    </w:p>
    <w:p>
      <w:pPr/>
      <w:r>
        <w:rPr/>
        <w:t xml:space="preserve">Největší šanci vrátit se do normálního života mají pacienti, kteří se do ECMO centra dostanou do jedné hodiny. </w:t>
      </w:r>
    </w:p>
    <w:p>
      <w:pPr/>
      <w:r>
        <w:rPr>
          <w:b w:val="1"/>
          <w:bCs w:val="1"/>
        </w:rPr>
        <w:t xml:space="preserve">Jan Staněk, záchranář, ZZS MSK: </w:t>
      </w:r>
      <w:r>
        <w:rPr/>
        <w:t xml:space="preserve">“Jde o to, aby to byla spatřená zástava a aby ten pacient byl masírován laiky, protože my tam nebudeme dřív než za 5 minut jako záchranná služba. Po 5 minutách vám začnou nevratně odumírat mozkové buňky.” </w:t>
      </w:r>
    </w:p>
    <w:p>
      <w:pPr/>
      <w:r>
        <w:rPr>
          <w:b w:val="1"/>
          <w:bCs w:val="1"/>
        </w:rPr>
        <w:t xml:space="preserve">Roman Gřegoř, ředitel ZZS MSK: </w:t>
      </w:r>
      <w:r>
        <w:rPr/>
        <w:t xml:space="preserve">“Pokud pak na místě provádíme veškeré naše standardní postupy, zhruba do těch 9, 10 minut, člověk který nereaguje a to srdce se mu nerozběhne, tak ho telefonicky kolegům nabízíme a všechno je podřízeno tomu, abychom ho zhruba do té jedné hodiny dovezli.”</w:t>
      </w:r>
    </w:p>
    <w:p>
      <w:pPr/>
      <w:r>
        <w:rPr/>
        <w:t xml:space="preserve">Takzvaný řetězec přežití, tak zafungoval po všech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72/muz-prezil-srdecni-zastavu-diky-souhre-zachranaru-a-zdravotniku-v-prvnim-okamziku-pomohli-kolemjd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2026-08-25T06:16:04+02:00</dcterms:created>
  <dcterms:modified xsi:type="dcterms:W3CDTF">2026-08-25T06:16:04+02:00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