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5.2.2025, 23:47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fotosoutěže Můj svět přišel rekordní počet snímků</w:t>
      </w:r>
    </w:p>
    <w:p>
      <w:pPr/>
      <w:r>
        <w:rPr/>
        <w:t xml:space="preserve">V pořadí už 17. ročník prestižní fotosoutěže Můj svět byl vyhlášen loni v listopadu. Lidé z prostředí Charit, tedy zaměstnanci, dobrovolníci, příznivci a klienti, kterým je soutěž určena, mohli své snímky posílat do konce ledna. Odborná porota teď vybrala ty nejlepší.</w:t>
      </w:r>
    </w:p>
    <w:p>
      <w:pPr/>
      <w:r>
        <w:rPr>
          <w:b w:val="1"/>
          <w:bCs w:val="1"/>
        </w:rPr>
        <w:t xml:space="preserve">Jiří Siostrzonek, pedagog Institutu tvůrčí fotografie FPF SU: </w:t>
      </w:r>
      <w:r>
        <w:rPr/>
        <w:t xml:space="preserve">“To je každoroční radost, my prostřednictvím těchto fotografií dostáváme informace o světě, do kterého se nedostaneme. To jsou informace zevnitř a navíc to jsou klienti nebo zaměstnanci, kteří fotografují jejich intimní svět a já si toho nesmírně vážím. Když bychom měli říct, že to je vysoká kvalita estetická, umělecká hodnota, tak si myslím, že to je až druhé, třetí v pořadí. Důležité je to, že oni to fotografují, že nám sdělují svoji radost, svůj smutek a tím pádem je to komunikační platforma.”</w:t>
      </w:r>
    </w:p>
    <w:p>
      <w:pPr/>
      <w:r>
        <w:rPr/>
        <w:t xml:space="preserve">Vybíralo se z 232 fotografií ve třech kategoriích s názvy Portrét, Můj charitní svět a Jak to vidí klienti. Odborná tříčlenná porota tak neměla vůbec jednoduché z tolika snímků vybrat ty vítězné. </w:t>
      </w:r>
    </w:p>
    <w:p>
      <w:pPr/>
      <w:r>
        <w:rPr>
          <w:b w:val="1"/>
          <w:bCs w:val="1"/>
        </w:rPr>
        <w:t xml:space="preserve">Jindřich Štreit, fotograf: </w:t>
      </w:r>
      <w:r>
        <w:rPr/>
        <w:t xml:space="preserve">“Fotografie musí mít něco navíc. Něco navíc, co jiné fotografie nemají, buď je to kompozice, nebo výraz nebo atmosféra, kterou ta fotografie vyjadřuje. Co je zvláštní, opravdu se shodujeme na tom, když to vybíráme a děláme tu selekci, že vždycky na nás stejně působí právě ty fotografie, které jsou zajímavé. Je to 17. ročník. To je úžasného něco, protože která soutěž tak dlouho vydrží. Taková, která je na základě sociální péče, takže já si toho nesmírně vážím a fandím jim.” </w:t>
      </w:r>
    </w:p>
    <w:p>
      <w:pPr/>
      <w:r>
        <w:rPr>
          <w:b w:val="1"/>
          <w:bCs w:val="1"/>
        </w:rPr>
        <w:t xml:space="preserve">Jan Hanuš, ředitel, Charita Opava: </w:t>
      </w:r>
      <w:r>
        <w:rPr/>
        <w:t xml:space="preserve">“To rozhodování je vždycky velice těžké, ale já si myslím, že vždycky se shodneme nakonec a vždycky se, myslím, si, že velice dobře vybere. Musí to mít srdíčko a chci taky nějakou kompozici, Já samozřejmě nejsem tak vážená osoba jako páni profesoři, nicméně focením se zabývám už  mnoho let a to mé rozhodování je spíš možná pocitové. Snažíme se vybírat vždycky kolem 10 fotografií a z těch 10 najdeme vždycky první, druhé a třetí místo, případně čestné uznání.”</w:t>
      </w:r>
    </w:p>
    <w:p>
      <w:pPr/>
      <w:r>
        <w:rPr/>
        <w:t xml:space="preserve">Slavnostní vernisáž oceněných fotografií se uskuteční 4. března v prostorách Historické výstavní budovy Slezského zemského muzea v Opavě. Poté bude putovat po celé republice. Termíny už jsou objednané na celý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150/do-fotosouteze-muj-svet-prisel-rekordni-pocet-sni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2026-06-18T17:08:44+02:00</dcterms:created>
  <dcterms:modified xsi:type="dcterms:W3CDTF">2026-06-18T17:08:44+02:00</dcterms:modified>
</cp:coreProperties>
</file>

<file path=docProps/custom.xml><?xml version="1.0" encoding="utf-8"?>
<Properties xmlns="http://schemas.openxmlformats.org/officeDocument/2006/custom-properties" xmlns:vt="http://schemas.openxmlformats.org/officeDocument/2006/docPropsVTypes"/>
</file>