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TOP investiční akce představil seminář, největším projektem je venkovní bazén</w:t>
      </w:r>
    </w:p>
    <w:p>
      <w:pPr/>
      <w:r>
        <w:rPr/>
        <w:t xml:space="preserve">Seminář konaný na konci ledna, určený zastupitelům města, poskytl prostor pro prezentaci detailních informací o nejdůležitějších investičních záměrech letošního roku. </w:t>
      </w:r>
    </w:p>
    <w:p>
      <w:pPr/>
      <w:r>
        <w:rPr>
          <w:b w:val="1"/>
          <w:bCs w:val="1"/>
        </w:rPr>
        <w:t xml:space="preserve">Václav Dobrozemský (ODS), 2. místostarosta Nového Jičína: </w:t>
      </w:r>
      <w:r>
        <w:rPr/>
        <w:t xml:space="preserve">“Seminář pořádáme už od roku 2019, letos mám za to, že byla snad největší účast za celou historii. Konkrétně se zúčastnilo 16 zastupitelů z 29, a to napříč politickým spektrem, i napříč koalicí a opozicí.”  </w:t>
      </w:r>
    </w:p>
    <w:p>
      <w:pPr/>
      <w:r>
        <w:rPr>
          <w:b w:val="1"/>
          <w:bCs w:val="1"/>
        </w:rPr>
        <w:t xml:space="preserve">Lucie Tovaryšová (ZELENÍ), zastupitelka Nového Jičína: </w:t>
      </w:r>
      <w:r>
        <w:rPr/>
        <w:t xml:space="preserve">“Semináře se účastním každý rok, protože mě samozřejmě zajímá, co město bude realizovat v tomto roce. Nějaké ponětí už  o tom mám, protože jsme schvalovali rozpočet, ale zajímají mě ty projekty dopodrobna. Například, jakým způsobem probíhá studie na budoucí kulturní dům Nové Slunce, jak je daleko realizace pumptracku v areálu bývalého nádraží a v podstatě další projekty, které se budou v tomto roce realizovat.” </w:t>
      </w:r>
    </w:p>
    <w:p>
      <w:pPr/>
      <w:r>
        <w:rPr>
          <w:b w:val="1"/>
          <w:bCs w:val="1"/>
        </w:rPr>
        <w:t xml:space="preserve">Jiří Klein (SOCDEM), zastupitel Nového Jičína: </w:t>
      </w:r>
      <w:r>
        <w:rPr/>
        <w:t xml:space="preserve">“Každý rok chodím na tento seminář, abych se seznámil s tím, co plánuje vedení města v tomto roce realizovat. Zajímají mě finance, kolik to bude stát, a na co se můžeme těšit nebo jestli tam nemohou vzniknout nějaké problémy. Určitě se těším, až uvidím něco ohledně lávky u ulice Novosady, protože to určitě tíží část občanů, kteří nyní musí lávku obcházet.”    </w:t>
      </w:r>
    </w:p>
    <w:p>
      <w:pPr/>
      <w:r>
        <w:rPr/>
        <w:t xml:space="preserve">Zastupitelům bylo na semináři představeno 15 zásadních projektů v celkovém objemu více než 200 milionů korun.</w:t>
      </w:r>
    </w:p>
    <w:p>
      <w:pPr/>
      <w:r>
        <w:rPr>
          <w:b w:val="1"/>
          <w:bCs w:val="1"/>
        </w:rPr>
        <w:t xml:space="preserve">Václav Dobrozemský (ODS), 2. místostarosta Nového Jičína: </w:t>
      </w:r>
      <w:r>
        <w:rPr/>
        <w:t xml:space="preserve">“Největší investiční akce, která nás v letošním roce čeká, je rekonstrukce areálu venkovního bazénu, ale jsou tam i další akce, například  nová lávka na ulici Novosady nebo velká rekonstrukce školní kuchyně základní školy na ulici Jubilejní. Máme tam výměnu vzduchotechniky a kotelny v Beskydském divadle a spoustu dalších akcí.”     </w:t>
      </w:r>
    </w:p>
    <w:p>
      <w:pPr/>
      <w:r>
        <w:rPr/>
        <w:t xml:space="preserve">Na financování některých záměrů ovšem nebude město samo, dotaci s podařilo získat na zmíněnou lávku přes Jičínku, modernizaci školní kuchyně nebo na II. etapu regenerace sídliště Nerudova a revitalizaci bytového domu na ulici Trlicova 59.   </w:t>
      </w:r>
    </w:p>
    <w:p>
      <w:pPr/>
      <w:r>
        <w:rPr/>
        <w:t xml:space="preserve">Čtyři z balíku představených investičních záměrů jsou velké projektové dokumentace. </w:t>
      </w:r>
    </w:p>
    <w:p>
      <w:pPr/>
      <w:r>
        <w:rPr>
          <w:b w:val="1"/>
          <w:bCs w:val="1"/>
        </w:rPr>
        <w:t xml:space="preserve">Václav Dobrozemský (ODS), 2. místostarosta Nového Jičína: </w:t>
      </w:r>
      <w:r>
        <w:rPr/>
        <w:t xml:space="preserve">“Pokud jde o ty zásadní akce, které jsou ve fázi přípravné, tak z oblasti sportovní je to multifunkční hala Jičínka, která by měla vyrůst ve sportovním areálu na místě dnešní fotbalové tribuny. Dále je to projektová dokumentace na tenisovou halu, projektová dokumentace na výstavbu nové tělocvičny Základní školy Tyršova a na výstavbu nového zázemí pro organizační složku ProSenior, které bude stát na ulici Bohuslava Martinů.”</w:t>
      </w:r>
    </w:p>
    <w:p>
      <w:pPr/>
      <w:r>
        <w:rPr/>
        <w:t xml:space="preserve">Do zpracované prezentace investičních projektů bude moci nahlédnout kdokoliv, zveřejněna bude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175/top-investicni-akce-predstavil-seminar-nejvetsim-projektem-je-venkovni-ba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2026-05-09T13:27:06+02:00</dcterms:created>
  <dcterms:modified xsi:type="dcterms:W3CDTF">2026-05-09T13:27:06+02:00</dcterms:modified>
</cp:coreProperties>
</file>

<file path=docProps/custom.xml><?xml version="1.0" encoding="utf-8"?>
<Properties xmlns="http://schemas.openxmlformats.org/officeDocument/2006/custom-properties" xmlns:vt="http://schemas.openxmlformats.org/officeDocument/2006/docPropsVTypes"/>
</file>