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X. Stonavský Skok přes kůži</w:t>
      </w:r>
    </w:p>
    <w:p>
      <w:pPr/>
      <w:r>
        <w:rPr/>
        <w:t xml:space="preserve">Akci  zorganizoval Stonavský spolek krojovaných horníků ve spolupráci s obcí Stonava.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„Stonava je  hornická obec a spolek zde funguje už 110 let. Rozhodli jsme se, že bychom měli  pokračovat i v tradici Skoku přes kůži.“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„Je to jedna z mála tradic, která zde  historicky přetrvává, a proto ji jako hornická obec chceme udržet.“</w:t>
      </w:r>
    </w:p>
    <w:p>
      <w:pPr/>
      <w:r>
        <w:rPr>
          <w:b w:val="1"/>
          <w:bCs w:val="1"/>
        </w:rPr>
        <w:t xml:space="preserve">Ondřej Feber  (ANO), senátor a místostarosta Stonavy: </w:t>
      </w:r>
      <w:r>
        <w:rPr/>
        <w:t xml:space="preserve">„Před deseti lety jsme slavili 100 let  kroužku krojovaných horníků ve Stonavě. To nás inspirovalo k tomu, abychom si  hornické tradice připomínali jiným způsobem, například i s manželkami, tedy  něčím takovým, jako je Skok přes kůži.“</w:t>
      </w:r>
    </w:p>
    <w:p>
      <w:pPr/>
      <w:r>
        <w:rPr/>
        <w:t xml:space="preserve">Celou  ceremonii vedl zkušený kantor Josef Grim, který již dlouhá léta udržuje a  předává hornické tradice dál.</w:t>
      </w:r>
    </w:p>
    <w:p>
      <w:pPr/>
      <w:r>
        <w:rPr>
          <w:b w:val="1"/>
          <w:bCs w:val="1"/>
        </w:rPr>
        <w:t xml:space="preserve">Josef Grim,  kantor: </w:t>
      </w:r>
      <w:r>
        <w:rPr/>
        <w:t xml:space="preserve">„Kdo to nezažil, může si myslet, že jde o nějakou hornickou pivní  sešlost, ale to není pravda. Je to starobylý hornický zvyk. Atmosféra je sice  velmi uvolněná, ale zároveň řízená pevnými pravidly pivního zákona.“</w:t>
      </w:r>
    </w:p>
    <w:p>
      <w:pPr/>
      <w:r>
        <w:rPr/>
        <w:t xml:space="preserve">Celý skok  řídí slavné, vysoké a neomylné prezidium, které má k dispozici slavné a vysoké  adláty, slavného a vysokého nadlišáka, slavná contraria, slavného kantora se  svou smečkou a pivní policii. Ta dohlíží, aby celůvky s pivní mastí nebyly  prázdné. Celá akce se tak nesla v duchu plném rituálů, z nichž nejvýznamnější  byl samotný Skok přes kůži, při němž jsou noví adepti přijímáni mezi horníky.  Tentokrát mezi ně vstoupili také dva členové Spolku krojovaných horníků, otec a  syn Josef a Damián Lukoszovi.</w:t>
      </w:r>
    </w:p>
    <w:p>
      <w:pPr/>
      <w:r>
        <w:rPr>
          <w:b w:val="1"/>
          <w:bCs w:val="1"/>
        </w:rPr>
        <w:t xml:space="preserve">Damián  Lukosz, účastník skoku:</w:t>
      </w:r>
      <w:r>
        <w:rPr/>
        <w:t xml:space="preserve"> „Je důležité udržovat tradice. Hornictví u nás v  podstatě končí, takže si myslím, že nějaká mladá krev se hodí.“</w:t>
      </w:r>
    </w:p>
    <w:p>
      <w:pPr/>
      <w:r>
        <w:rPr>
          <w:b w:val="1"/>
          <w:bCs w:val="1"/>
        </w:rPr>
        <w:t xml:space="preserve">Josef  Lukosz, účastník skoku: </w:t>
      </w:r>
      <w:r>
        <w:rPr/>
        <w:t xml:space="preserve">„Jsem rád, že se nám tato možnost naskytla. V naší  rodině byla vždy hornická tradice, ať už s ohledem na dědu, otce, a nyní se ji  snažíme udržovat i tímto způsobem.“</w:t>
      </w:r>
    </w:p>
    <w:p>
      <w:pPr/>
      <w:r>
        <w:rPr/>
        <w:t xml:space="preserve">Do cechu  hornického byli slavnostně přijati také zástupci zahraničních delegací.</w:t>
      </w:r>
    </w:p>
    <w:p>
      <w:pPr/>
      <w:r>
        <w:rPr>
          <w:b w:val="1"/>
          <w:bCs w:val="1"/>
        </w:rPr>
        <w:t xml:space="preserve">Ludmiła  Skrzypiec, účastnice skoku, Rybnik, Polsko: </w:t>
      </w:r>
      <w:r>
        <w:rPr/>
        <w:t xml:space="preserve">„Byl to fantastický zážitek. Často  jezdím na slovenské akce, na Salamandrové dny v Banské Štiavnici, na vinobraní  v Pezinoku a ve Stonavě jsem podruhé. Loni skákala přes kůži má kolegyně, letos  já, je to super.“</w:t>
      </w:r>
    </w:p>
    <w:p>
      <w:pPr/>
      <w:r>
        <w:rPr/>
        <w:t xml:space="preserve">Robo Vagač,  účastník skoku, Pezinok, Slovensko: „Nechtěl bych, aby to znělo jako klišé, ale  velmi si toho vážím. Stonava je jedním z center hornictví a to, že jsem mohl  skákat, je pro mě čest.“</w:t>
      </w:r>
    </w:p>
    <w:p>
      <w:pPr/>
      <w:r>
        <w:rPr>
          <w:b w:val="1"/>
          <w:bCs w:val="1"/>
        </w:rPr>
        <w:t xml:space="preserve">Štefan  Granec, předseda Malokarpatského banického spolku, Pezinok, Slovensko: </w:t>
      </w:r>
      <w:r>
        <w:rPr/>
        <w:t xml:space="preserve">„Se  Stonavou spolupracujeme už od roku 2006, kdy jsme tu byli poprvé. Od té doby se  setkáváme velmi často. Spolupráce je skvělá.“</w:t>
      </w:r>
    </w:p>
    <w:p>
      <w:pPr/>
      <w:r>
        <w:rPr/>
        <w:t xml:space="preserve">Jednou z  významných částí celého programu je tzv. Salamandr – smuteční vzpomínka na  všechny horníky, kteří během své práce položili život.</w:t>
      </w:r>
    </w:p>
    <w:p>
      <w:pPr/>
      <w:r>
        <w:rPr>
          <w:b w:val="1"/>
          <w:bCs w:val="1"/>
        </w:rPr>
        <w:t xml:space="preserve">Milan Kupka,  člen smečky: </w:t>
      </w:r>
      <w:r>
        <w:rPr/>
        <w:t xml:space="preserve">„Můj otec tragicky zahynul na Dole Gabriela v roce 1956. Když  hraji, snažím se na to nemyslet. Sál je naprosto potichu, vysoké a neomylné  prezidium mluví a já do toho hraji tu známou písničku. Někdy mám slzy na  krajíčku a bojím se, jestli to vůbec dohrají. Ale naštěstí se to vždy podaří.“</w:t>
      </w:r>
    </w:p>
    <w:p>
      <w:pPr/>
      <w:r>
        <w:rPr/>
        <w:t xml:space="preserve">Na  Stonavském skoku jsou celkem tři tablice, které v průběhu akce mezi sebou  soutěží v různých disciplínách o hlavní cenu „Buřt starosty“.</w:t>
      </w:r>
    </w:p>
    <w:p>
      <w:pPr/>
      <w:r>
        <w:rPr>
          <w:b w:val="1"/>
          <w:bCs w:val="1"/>
        </w:rPr>
        <w:t xml:space="preserve">Josef  Kasper, vysoké a neomylné prezidium:</w:t>
      </w:r>
      <w:r>
        <w:rPr/>
        <w:t xml:space="preserve"> „Každopádně Stonavský skok beru jako asi  nejlepší, především díky přístupu lidí. Chodí sem lidé, kteří opravdu chtějí  být součástí této tradice. Stonava je poslední vesnicí s černouhelným  hornictvím, které brzy skončí, ale tradice zde zůstanou. A jsem velice rád, že  jsem u toho.“</w:t>
      </w:r>
    </w:p>
    <w:p>
      <w:pPr/>
      <w:r>
        <w:rPr>
          <w:b w:val="1"/>
          <w:bCs w:val="1"/>
        </w:rPr>
        <w:t xml:space="preserve">Roman  Sikora, generální ředitel OKD: </w:t>
      </w:r>
      <w:r>
        <w:rPr/>
        <w:t xml:space="preserve">„Jsem velmi rád a vážím si toho, že obec Stonava  udržuje společně s OKD tuto hornickou tradici, která se ve střední Evropě  pěstuje už více než dvě stě let. Obec i šachta jsou pokračovateli této tradice.  Chci, aby se tradice zachovaly i do budoucna, až jednou skončí aktivní těžba.“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„Ke Stonavě jako hornické obci Skok přes  kůži patří, a proto se budeme snažit tuto tradici zachovat. Uděláme vše pro to,  aby se nám to dařilo co nejdéle i pro budoucí generace.“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198/jubilejni-x-stonavsky-skok-pres-k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2026-05-22T13:45:26+02:00</dcterms:created>
  <dcterms:modified xsi:type="dcterms:W3CDTF">2026-05-22T13:45:26+02:00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