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celostátní soutěži Čtenář na jevišti uspěl již počtvrté čtenářský klub 1. ZŠ Bruntál</w:t>
      </w:r>
    </w:p>
    <w:p>
      <w:pPr/>
      <w:r>
        <w:rPr/>
        <w:t xml:space="preserve">  V  konkurenci 90 klubů z celé republiky byl klub vybrán mezi pěti  nejlepšími k předvedení ve Švandově divadle v Praze.   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„Letos jsme si k dramatizaci  vybrali knížku Daniely Krolupperové Společenstvo klíčníků.   Vlastní produkce je zdramatizovat část nebo celou knihu. My jsme  tedy měli celou knížku zdramatizovanou.“</w:t>
      </w:r>
    </w:p>
    <w:p>
      <w:pPr/>
      <w:r>
        <w:rPr/>
        <w:t xml:space="preserve">Přehlídka  pěti nejlepších klubů již byla nesoutěžní a před publikem  byla zkouškou trémy i divadelního nadání.</w:t>
      </w:r>
    </w:p>
    <w:p>
      <w:pPr/>
      <w:r>
        <w:rPr>
          <w:b w:val="1"/>
          <w:bCs w:val="1"/>
        </w:rPr>
        <w:t xml:space="preserve">Daniel  Patrovský, člen klubu:</w:t>
      </w:r>
      <w:r>
        <w:rPr/>
        <w:t xml:space="preserve"> „Pro mě bylo nejtěžší hlavně ten  stres a vystupovat před publikem.“</w:t>
      </w:r>
    </w:p>
    <w:p>
      <w:pPr/>
      <w:r>
        <w:rPr>
          <w:b w:val="1"/>
          <w:bCs w:val="1"/>
        </w:rPr>
        <w:t xml:space="preserve">Andrea  Kalužová, členka klubu: </w:t>
      </w:r>
      <w:r>
        <w:rPr/>
        <w:t xml:space="preserve">„Já vlastně moc obdivuji práci těch  divadelních herců, protože já sama, když jsem tam byla, tak jsem  měla velkou trému před publikem.“</w:t>
      </w:r>
    </w:p>
    <w:p>
      <w:pPr/>
      <w:r>
        <w:rPr>
          <w:b w:val="1"/>
          <w:bCs w:val="1"/>
        </w:rPr>
        <w:t xml:space="preserve">Tomáš  Kurdaševič, člen klubu: </w:t>
      </w:r>
      <w:r>
        <w:rPr/>
        <w:t xml:space="preserve">„Pro mě bylo nejzajímavější  propojení současnosti a minulosti.“</w:t>
      </w:r>
    </w:p>
    <w:p>
      <w:pPr/>
      <w:r>
        <w:rPr>
          <w:b w:val="1"/>
          <w:bCs w:val="1"/>
        </w:rPr>
        <w:t xml:space="preserve">Marcela  Žáková, ředitelka školy:</w:t>
      </w:r>
      <w:r>
        <w:rPr/>
        <w:t xml:space="preserve"> „To je super, takových úspěchů by  mohlo být každý týden alespoň deset, protože to je neuvěřitelná  radost, je to už poněkolikáté a nejlepší na tom je, že to je v  oblasti, o které se říká, že je totálně zanedbaná, že děti  nečtou a neumí to. Tyhle t fakt umí a fakt čtou hodně knížek,  rozumí a chápou to.“</w:t>
      </w:r>
    </w:p>
    <w:p>
      <w:pPr/>
      <w:r>
        <w:rPr/>
        <w:t xml:space="preserve">Mladí  herci si v Praze užili také kulturu a návštěvu historických  památek.</w:t>
      </w:r>
    </w:p>
    <w:p>
      <w:pPr/>
      <w:r>
        <w:rPr>
          <w:b w:val="1"/>
          <w:bCs w:val="1"/>
        </w:rPr>
        <w:t xml:space="preserve">Sofie  Machová, členka klubu:</w:t>
      </w:r>
      <w:r>
        <w:rPr/>
        <w:t xml:space="preserve"> „My jsme ještě potom v Praze shlédli  představení Lukáše Hejlíka Listování s názvem Šmodrcha.“</w:t>
      </w:r>
    </w:p>
    <w:p>
      <w:pPr/>
      <w:r>
        <w:rPr>
          <w:b w:val="1"/>
          <w:bCs w:val="1"/>
        </w:rPr>
        <w:t xml:space="preserve">Lucie  Kadlčíková, členka klubu: </w:t>
      </w:r>
      <w:r>
        <w:rPr/>
        <w:t xml:space="preserve">„My jsme v Praze viděli hodně  památek, obdivovali jsme krásný vánoční strom na Staroměstském  náměstí a nasávali jsme atmosféru Vánoc.“</w:t>
      </w:r>
    </w:p>
    <w:p>
      <w:pPr/>
      <w:r>
        <w:rPr>
          <w:b w:val="1"/>
          <w:bCs w:val="1"/>
        </w:rPr>
        <w:t xml:space="preserve">Sára  Fojtášková, členka klubu: </w:t>
      </w:r>
      <w:r>
        <w:rPr/>
        <w:t xml:space="preserve">„Já jsem si Prahu nemohla užít,  protože jsem náhle onemocněla, ale i přesto jsem z domova fandila  svým kamarádům.“</w:t>
      </w:r>
    </w:p>
    <w:p>
      <w:pPr/>
      <w:r>
        <w:rPr>
          <w:b w:val="1"/>
          <w:bCs w:val="1"/>
        </w:rPr>
        <w:t xml:space="preserve">Blanka  Drábová (nez.), radní Bruntálu:</w:t>
      </w:r>
      <w:r>
        <w:rPr/>
        <w:t xml:space="preserve"> „Tak já mám úžasnou radost,  protože doopravdy, když děti čtou a věnují se literatuře, tak  pro mě to je obrovská výhra, protože jsem bývalá učitelka  jazyka českého a vím moc dobře, jak některé děti se nutí ke  čtení a vůbec k literatuře a mě třeba četba doprovází celý  život a je pro mě velkou inspirací. Takže jsem ráda, že tihle  mladí lidé jsou právě inspirováni literaturou a vůbec četbou  celkově.“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„Scházíme se jednou týdně  a kromě čtení, dramatizace knih a všech možných aktivit s  knihami chodíme pravidelně do domova seniorů, do Domova Pohoda,  kde jim čteme, recitujeme, povídáme se s nimi a užíváme si  společné chvíle.“</w:t>
      </w:r>
    </w:p>
    <w:p>
      <w:pPr/>
      <w:r>
        <w:rPr/>
        <w:t xml:space="preserve">Klub  teď čeká spousta práce se sháněním nových členů místo  stávajících, kteří letos končí školní docházku.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07/v-celostatni-soutezi-ctenar-na-jevisti-uspel-jiz-poctvrte-ctenarsky-klub-1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2026-05-16T00:15:15+02:00</dcterms:created>
  <dcterms:modified xsi:type="dcterms:W3CDTF">2026-05-16T00:15:15+02:00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