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Novoroční koncert přinesl do obce sváteční atmosféru</w:t>
      </w:r>
    </w:p>
    <w:p>
      <w:pPr/>
      <w:r>
        <w:rPr/>
        <w:t xml:space="preserve">Na podiu postupně zazářilo ženské vokální kvarteto  Quadricinium, Smíšené vokální sexteto Permoník a dívčí vokální trio.</w:t>
      </w:r>
    </w:p>
    <w:p>
      <w:pPr/>
      <w:r>
        <w:rPr>
          <w:b w:val="1"/>
          <w:bCs w:val="1"/>
        </w:rPr>
        <w:t xml:space="preserve">Radka Veselá, konferenciérka a členka kvarteta Quadricinium: </w:t>
      </w:r>
      <w:r>
        <w:rPr/>
        <w:t xml:space="preserve"> „Protože je to novoroční koncert a Ježíšek už se nám narodil, Tři králové už  taky přišli, takže samozřejmě i my nezůstaneme pozadu a oslavíme jeho příchod  krásnými koledami. Koledami českými, světovými, ze všech koutů světa.“</w:t>
      </w:r>
    </w:p>
    <w:p>
      <w:pPr/>
      <w:r>
        <w:rPr/>
        <w:t xml:space="preserve">Pro některé účinkující měl novoroční koncert v Dělnickém  domě zvláštní význam. Radka Veselá i její dcera, která debutovala v dívčím  vokálním triu, žijí v Albrechticích.</w:t>
      </w:r>
    </w:p>
    <w:p>
      <w:pPr/>
      <w:r>
        <w:rPr>
          <w:b w:val="1"/>
          <w:bCs w:val="1"/>
        </w:rPr>
        <w:t xml:space="preserve">Radka Veselá, konferenciérka a členka kvarteta Quadricinium:</w:t>
      </w:r>
      <w:r>
        <w:rPr/>
        <w:t xml:space="preserve">  „Jsem moc ráda, že v tak malé obci máme tak krásný sál, ve kterém to moc hezky  zní.“</w:t>
      </w:r>
    </w:p>
    <w:p>
      <w:pPr/>
      <w:r>
        <w:rPr/>
        <w:t xml:space="preserve">Dělnický dům v Albrechticích prošel před čtyřmi lety  rozsáhlou rekonstrukcí, která umožnila pořádání kulturních a společenských akcí  různého druhu.</w:t>
      </w:r>
    </w:p>
    <w:p>
      <w:pPr/>
      <w:r>
        <w:rPr>
          <w:b w:val="1"/>
          <w:bCs w:val="1"/>
        </w:rPr>
        <w:t xml:space="preserve">Jindřich Feber (PROAL), starosta obce Albrechtice:</w:t>
      </w:r>
      <w:r>
        <w:rPr/>
        <w:t xml:space="preserve"> „Jsou  tady samozřejmě organizovány plesy a třeba budeme mít zanedlouho den učitelů,  prostě různé akce, včetně vystoupení nějakých divadelních souborů a podobně.“</w:t>
      </w:r>
    </w:p>
    <w:p>
      <w:pPr/>
      <w:r>
        <w:rPr/>
        <w:t xml:space="preserve">Kvality nově zrekonstruovaného sálu si návštěvníci  novoročního koncertu pochvalovali.</w:t>
      </w:r>
    </w:p>
    <w:p>
      <w:pPr/>
      <w:r>
        <w:rPr>
          <w:b w:val="1"/>
          <w:bCs w:val="1"/>
        </w:rPr>
        <w:t xml:space="preserve">anketa, návštěvníci koncertu: </w:t>
      </w:r>
      <w:r>
        <w:rPr/>
        <w:t xml:space="preserve">„Jsem nadšený, je to  perfektní“ „Zpívá mi tady vnučka, která už zpívá od malička, takže logicky babička  a dědeček musí na takové akci být.“ „Je to výborné, že tady je nějaká kultura,  že to tady žije už od samého začátku roku. Lidi tady chodí, tak je vidět, že je  o to zájem. Těšíme se na další 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47217/novorocni-koncert-prinesl-do-obce-svatecni-atmosf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2026-08-25T00:52:26+02:00</dcterms:created>
  <dcterms:modified xsi:type="dcterms:W3CDTF">2026-08-25T00:52:26+02:00</dcterms:modified>
</cp:coreProperties>
</file>

<file path=docProps/custom.xml><?xml version="1.0" encoding="utf-8"?>
<Properties xmlns="http://schemas.openxmlformats.org/officeDocument/2006/custom-properties" xmlns:vt="http://schemas.openxmlformats.org/officeDocument/2006/docPropsVTypes"/>
</file>