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Dělníka zavalila hlína ve výkopu. Jeho vyproštění trvalo téměř 3 hodiny</w:t>
      </w:r>
    </w:p>
    <w:p>
      <w:pPr/>
      <w:r>
        <w:rPr/>
        <w:t xml:space="preserve">Půl hodiny po poledni přijalo operační středisko hasičů nouzové volání z Ostravy-Pustkovce, kde byl při výkopových pracích byl zavalen dělník. Na místo vyrazily tři jednotky hasičů, záchranka i policie. Největší díl práce měli ale samozřejmě na starosti hasiči, kteří  začali okamžitě se záchrannými pracemi. I když byl muž zavalen pouze po kolena, byl jeho vyproštění velmi náročné.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"Z důvodu hrozby dalšího sesuvu museli hasiči nejprve stabilizovat  stěny výkopu. K tomu využili nejen nízkotlaký vak, který použili k vyplnění mezery  mezi stabilizační deskou a stěnou výkopu, ale také již zmíněné stabilizační desky a  rozpěrné tyče. Zásah komplikovalo zaklínění kanalizační trubky mezi nohama  zavaleného muže."</w:t>
      </w:r>
    </w:p>
    <w:p>
      <w:pPr/>
      <w:r>
        <w:rPr/>
        <w:t xml:space="preserve">Zdravotníci po celou dobu záchranných prací o 58letého muže pečovali. Nemohl se hnout a teplota se pohybovala jen mírně nad bodem mrazu. Navíc vše nasvědčovalo tomu, že má nohy zraněné.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proto pacientovi zajistili žilní vstup a podávali ohřátý  infuzní roztok, aby zmírnili prochladnutí a sledovali jeho zdravotní stav. Jakmile převzali  muže od své péče, zjistili poranění dolních končetin."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"Samozřejmě se všemi okolnostmi této události zabýváme. V dané věci jsou zahájeny úkony  trestního řízení pro podezření ze spáchání přečinu ublížení na zdraví z nedbalosti."</w:t>
      </w:r>
    </w:p>
    <w:p>
      <w:pPr/>
      <w:r>
        <w:rPr/>
        <w:t xml:space="preserve">Po téměř třech hodinách záchranných prací byl muž vyproštěn a vytažen z výkopu. Policisté zahájili vyšetřování události. Z výpovědi vplývá, že dělník se pohyboval na okraji výkopu pro kanalizaci a zemina se s ním utrhla.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243/delnika-zavalila-hlina-ve-vykopu-jeho-vyprosteni-trvalo-temer-3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2026-07-05T16:44:52+02:00</dcterms:created>
  <dcterms:modified xsi:type="dcterms:W3CDTF">2026-07-05T16:44:52+02:00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