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00:34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otevřeli Centrum denních služeb v Rolnické ulici. Vzniklo rekonstrukcí prostor Seniorcentra</w:t>
      </w:r>
    </w:p>
    <w:p>
      <w:pPr/>
      <w:r>
        <w:rPr/>
        <w:t xml:space="preserve">Centrum denních služeb Opavě chybělo. Jeho cílem je zajistit klientům kontakt s dalšími lidmi, podporu při podávání jídla a pití, pomoc s osobní hygienou a získáváním základních sociálních dovedností jako například rozvoj jemné motoriky.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“Tato služba tady byla chtěná a jsem strašně moc rád, že se ji konečně podařilo zrealizovat, jsem rád, že pro ty klienty potřebné právě v kategorii od 19 do 80 let, je to vlastně ambulantní pobyt, mají to zhruba od 8 ráno do 3 hodin, mají tady připravený program, takže oni se budou i rozvíjet, není to jenom o tom, že tady budou trávit svůj volný čas. Stavba se povedla, jsem překvapený kolik je tady prostoru a jenom přeji klientům ať se jim tady líbí.”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“Těch denních center je v MSK více, nicméně toto je v podstatě velké centrum na, řekněme, v západní části MSK. Moravskoslezský kraj hlavně bude přispívat na tu registrovanou službu, která tady bude registrovaná, což je nesmírně důležité.”</w:t>
      </w:r>
    </w:p>
    <w:p>
      <w:pPr/>
      <w:r>
        <w:rPr>
          <w:b w:val="1"/>
          <w:bCs w:val="1"/>
        </w:rPr>
        <w:t xml:space="preserve">Michal Jedlička, ředitel Seniorcentra Opava .</w:t>
      </w:r>
      <w:r>
        <w:rPr/>
        <w:t xml:space="preserve">“Je tu jedna velká místnost na denní aktivity, potom je tady odpočinková, potom taková multimediální a potom je tam samozřejmě zázemí s kuchyňkou s nácvikem v podstatě, kde si můžou vařit. Je tady šatna, máme tady altán, který ještě budeme dál rozšiřovat a zastřešovat.” </w:t>
      </w:r>
    </w:p>
    <w:p>
      <w:pPr/>
      <w:r>
        <w:rPr/>
        <w:t xml:space="preserve">Denní centrum nabízí celkem 8 místností s kapacitou 10 lidí.</w:t>
      </w:r>
    </w:p>
    <w:p>
      <w:pPr/>
      <w:r>
        <w:rPr/>
        <w:t xml:space="preserve">Aktuálně má 16 klientů, kteří se tady střídají po dnech a hlásí se další. Stará se o ně 6 zaměstnanců. 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“Jsem strašně rád, že i město Opava tady tu službu, kde opravdu kapacita byla 0, dneska je kapacita minimálně 10, tak tuto službu poskytuje, protože ty děti si to určitě zaslouží a o to víc, že tu startovní čáru mají posunutou nežli obyčejná zdravá populace.”</w:t>
      </w:r>
    </w:p>
    <w:p>
      <w:pPr/>
      <w:r>
        <w:rPr>
          <w:b w:val="1"/>
          <w:bCs w:val="1"/>
        </w:rPr>
        <w:t xml:space="preserve">Hana Paterková, Klub přátel zdravotně postižených Eliška: </w:t>
      </w:r>
      <w:r>
        <w:rPr/>
        <w:t xml:space="preserve">“My jsme klub Eliška a vlastně už kdysi, když jsem pracovala v MŠ Eliška, tak vznikl takový požadavek a jsem hrozně ráda, že se to nakonec povedlo. Máme tady klienty, nebo naše členy z našeho klubu a už tady taky děláme odlehčovací službu.”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“Co se týká rekonstrukce, ta zabrala skoro celý loňský rok, Začínali jsme někdy na jaře, končili jsme na podzim. Jednalo se o kompletní rekonstrukci a kompletní vybavení novým nábytkem.”</w:t>
      </w:r>
    </w:p>
    <w:p>
      <w:pPr/>
      <w:r>
        <w:rPr>
          <w:b w:val="1"/>
          <w:bCs w:val="1"/>
        </w:rPr>
        <w:t xml:space="preserve">Martin Kopecký, stavbyvedoucí realizační firmy: </w:t>
      </w:r>
      <w:r>
        <w:rPr/>
        <w:t xml:space="preserve">“Dělalo se zateplení, hydroizolace střech, úpravy fasád, měnila se okna a vevnitř, co vidíte, tak se dělaly nové příčky, kompletně nové rozvody jak elektřiny tak topení, vody, následovaly povrchové úpravy finální, to znamená podlahy, podhledy, štukové omítky a vybavení.”</w:t>
      </w:r>
    </w:p>
    <w:p>
      <w:pPr/>
      <w:r>
        <w:rPr/>
        <w:t xml:space="preserve">Projekt za 19,5 milionu korun z velké části podpořila Evropská unie. Centrum denních služeb bude fungovat celoročně v pracovní dny v budově Seniorcentra na Rolnické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71/v-opave-slavnostne-otevreli-centrum-dennich-sluzeb-v-rolnicke-ulici-vzniklo-rekonstrukci-prostor-senior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