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Regionální knihovně Karviná se uskutečnil knižní swap, který přilákal mnoho čtenářů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Donutila.” “Já jsem si odnesl od Dominika Dána takové detektivní příběhy.”  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</w:t>
      </w:r>
    </w:p>
    <w:p>
      <w:pPr/>
      <w:r>
        <w:rPr/>
        <w:t xml:space="preserve">V rámci března, který je měsícem čtenářů, chystá knihovna už nyní pestrý program pro širokou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57/v-regionalni-knihovne-karvina-se-uskutecnil-knizni-swap-ktery-prilakal-mnoho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2026-06-06T12:04:47+02:00</dcterms:created>
  <dcterms:modified xsi:type="dcterms:W3CDTF">2026-06-06T12:04:47+02:00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