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Úhyn ryb v Míčovci: rybáři chystají obnovu</w:t>
      </w:r>
    </w:p>
    <w:p>
      <w:pPr/>
      <w:r>
        <w:rPr/>
        <w:t xml:space="preserve">Velmi smutný pohled se naskytl dětem z rybářského kroužku,  když na konci ledna přišli ke stonavskému rybníku Míčovec. Na hladině plavaly  mrtvé ryby.</w:t>
      </w:r>
    </w:p>
    <w:p>
      <w:pPr/>
      <w:r>
        <w:rPr>
          <w:b w:val="1"/>
          <w:bCs w:val="1"/>
        </w:rPr>
        <w:t xml:space="preserve">anketa, členka  rybářského kroužku:</w:t>
      </w:r>
      <w:r>
        <w:rPr/>
        <w:t xml:space="preserve"> „No, byl to špatný pocit, protože tady to smrdělo po  hnoji, byl úplně černý ten rybník, bylo to prostě tak špatný.“</w:t>
      </w:r>
    </w:p>
    <w:p>
      <w:pPr/>
      <w:r>
        <w:rPr/>
        <w:t xml:space="preserve">Rybářský spolek se o rybník stará už deset a pravidelně jej  zarybňuje. </w:t>
      </w:r>
    </w:p>
    <w:p>
      <w:pPr/>
      <w:r>
        <w:rPr>
          <w:b w:val="1"/>
          <w:bCs w:val="1"/>
        </w:rPr>
        <w:t xml:space="preserve">Jiří Míča, předseda  Amatérského klubu rybářů Havířov: </w:t>
      </w:r>
      <w:r>
        <w:rPr>
          <w:b w:val="1"/>
          <w:bCs w:val="1"/>
        </w:rPr>
        <w:t xml:space="preserve">„</w:t>
      </w:r>
      <w:r>
        <w:rPr/>
        <w:t xml:space="preserve">Kapr,  amur, štika, candát, jeseter, lín, s bílé ryby se tady nasazoval cejn, plotice,  ouklejka. Je toho nad pět tun.“</w:t>
      </w:r>
    </w:p>
    <w:p>
      <w:pPr/>
      <w:r>
        <w:rPr/>
        <w:t xml:space="preserve">Co stojí za letošní otravou ryb, zatím není jasné. Případem  se zabývá vodoprávní úřad v Karviné a na šetření se podílí i Česká  inspekce životního prostředí. </w:t>
      </w:r>
    </w:p>
    <w:p>
      <w:pPr/>
      <w:r>
        <w:rPr/>
        <w:t xml:space="preserve">Předseda spolku, který odhaduje škodu na půl milionu korun,  nyní stojí před klíčovým úkolem – obnovit život v rybníce.</w:t>
      </w:r>
    </w:p>
    <w:p>
      <w:pPr/>
      <w:r>
        <w:rPr>
          <w:b w:val="1"/>
          <w:bCs w:val="1"/>
        </w:rPr>
        <w:t xml:space="preserve">Jiří Míča, předseda  Amatérského klubu rybářů Havířov:</w:t>
      </w:r>
      <w:r>
        <w:rPr/>
        <w:t xml:space="preserve"> „Prní  věc je, že musíme vysbírat všechny mrtvé ryby z toho rybníku, aby netlely a  neuškodily vodě. Musíme čekat na deště, protože máme tady přítok do toho  rybníku, ale čistí se to pomalu ta voda. A jak nám přijdou deště, tak ta voda  se pročistí více a tím pádem budeme moct znovu oživovat rybník a nasazovat nové  ryby.“</w:t>
      </w:r>
    </w:p>
    <w:p>
      <w:pPr/>
      <w:r>
        <w:rPr/>
        <w:t xml:space="preserve">Spolek věří, že nápravu sjedná do léta. V období  letních prázdnin se totiž u rybníka pořádají dětské tábory, například ve  spolupráci s místními hasiči.</w:t>
      </w:r>
    </w:p>
    <w:p>
      <w:pPr/>
      <w:r>
        <w:rPr/>
        <w:t xml:space="preserve">Monika Kodenková,  vedoucí hasičského tábora: „Určitě by to byla velká škoda, jelikož vlastně  dětem se tady hodně líbí, vlastně spí se ve stanech a pokud se to vlastně neuklidní  ta voda, tak tím pádem se nemůžeme ani koupat, že? Protože ve špinavé vodě,  toho fakt nejde.“</w:t>
      </w:r>
    </w:p>
    <w:p>
      <w:pPr/>
      <w:r>
        <w:rPr/>
        <w:t xml:space="preserve">anketa, děti z rybářského  a hasičského kroužku: „Byla by to velká škoda, protože minulý rok jsem si  to užila, byla tu sranda.“„Byla by to škoda, no, kdyby ten tábor nebyl a už se  těším prostě.“ „No, tak byla by to velká škoda, kdybychom tu nemohli chytat  ryby, kdybychom tu nemohli chodit na tábor, protože bychom tu přišli a jenom  bychom stanovali, nic jiného.“</w:t>
      </w:r>
    </w:p>
    <w:p>
      <w:pPr/>
      <w:r>
        <w:rPr/>
        <w:t xml:space="preserve">Spolek proto na obnovu života v rybníce Míčovec vyhlásil  veřejnou sbírku na platformě Donio.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379/uhyn-ryb-v-micovci-rybari-chystaji-ob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2026-05-21T04:58:28+02:00</dcterms:created>
  <dcterms:modified xsi:type="dcterms:W3CDTF">2026-05-21T04:58:28+02:00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