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zvažuje vybudovat v průmyslové zóně Dukla hornické muzeum</w:t>
      </w:r>
    </w:p>
    <w:p>
      <w:pPr/>
      <w:r>
        <w:rPr/>
        <w:t xml:space="preserve">V průmyslové zóně Dukla se nachází poslední budova - bývalá zámečnická dílna, která je spjata s hornictvím. Nyní tam chce podnikat firma, která se zaměří na recyklaci fotovoltaických panelů. Budova má ale rozsáhlé podsklepení a právě s myšlenkou pro nějaké využití firma oslovila město.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 minulém roce jsme navštívili naše partnerské město Jastrzębie-Zdrój, kteří právě vybudovali muzeum hornictví na nové, moderní, neotřelé bázi a mě se to velmi líbilo a tak mě napadlo, že by bylo možná tuto záležitost vybudovat i v Havířově. Samozřejmě bychom tam rádi uctili pietu objetí tragédie, která se tam stala, protože je to v tom místě, ve kterém je a je to jedna z možností. Zatím o tom diskutujeme, je to ve fázi projektu, ale do budoucna si myslím, že by děti měly vnímat, ty, které žijí v našem městě, že se tu dělo něco takového, že je to úcta k tradici hornictví a že ta historie byla taková.”</w:t>
      </w:r>
    </w:p>
    <w:p>
      <w:pPr/>
      <w:r>
        <w:rPr/>
        <w:t xml:space="preserve">Na případném vybudování Carbonaria chce město s polskými sousedy spolupracovat.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"Zahrneme to do projektu Česko-Polské spolupráce, je to naše partnerské město. Ta historie Jastrzębie-Zdrój jako partnerského města je velice podobná havířovské, protože také bylo město zbudováno za účelem ubytování horníků, kteří tam měli působit v tamních dolech. Ta historie a problémy jsou velmi podobné a mě se to velmi líbilo. Takže pokud to půjde jen trochu a najdeme řešení, tak bychom to vybudovali."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07/radnice-zvazuje-vybudovat-v-prumyslove-zone-dukla-hornic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2026-07-07T04:59:57+02:00</dcterms:created>
  <dcterms:modified xsi:type="dcterms:W3CDTF">2026-07-07T04:59:57+02:00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