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Muglinově začala stavba Multifunkčního domu, jedná se o největší stavbu v historii obvodu</w:t>
      </w:r>
    </w:p>
    <w:p>
      <w:pPr/>
      <w:r>
        <w:rPr/>
        <w:t xml:space="preserve">Od ledna mohou obyvatelé městského obvodu pozorovat na  staveništi mezi Hladnovskou a Betonářskou ulicí pohyb stavařů i těžké techniky.  Stavba Multifunkčního domu Muglinov se konečně dala do pohybu a zanedlouho  budou vidět i první výsledky.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„Začátkem  ledna byla zahájená výstavba samotného multifunkčního domu. Aktuálně je  vytěžená zemina na celé stavbě a bude se začínat s pilotážemi objektu, které  měly být hotové do konce února. Následně se tady začne se stavbou  základové desky a následně také prvního podzemního podlaží.“</w:t>
      </w:r>
    </w:p>
    <w:p>
      <w:pPr/>
      <w:r>
        <w:rPr>
          <w:b w:val="1"/>
          <w:bCs w:val="1"/>
        </w:rPr>
        <w:t xml:space="preserve">Martin Náhlovský, architekt studia Master Design, autor  záměru:</w:t>
      </w:r>
      <w:r>
        <w:rPr/>
        <w:t xml:space="preserve"> „Suterén je pojat v podstatě jako přiznaná polozapuštěná platforma,  vizuálně trochu oddělená od toho, co se děje nahoře. Řešila se tady představa,  že suterén potom proroste zelení, která je kolem domu, a vytvoří takový  vzájemný celek.“</w:t>
      </w:r>
    </w:p>
    <w:p>
      <w:pPr/>
      <w:r>
        <w:rPr/>
        <w:t xml:space="preserve">V podzemním patře se bude nacházet parkoviště, přízemí  pak nabídne knihovnu, restauraci, a hlavně velkokapacitní taneční sál, který pojme  zhruba 300 lidí. Součástí stavby ale budou i čtyři různě vysoké věže, které  domu přidají další funkce.</w:t>
      </w:r>
    </w:p>
    <w:p>
      <w:pPr/>
      <w:r>
        <w:rPr>
          <w:b w:val="1"/>
          <w:bCs w:val="1"/>
        </w:rPr>
        <w:t xml:space="preserve">Martin Náhlovský, architekt studia Master Design, autor  záměru:</w:t>
      </w:r>
      <w:r>
        <w:rPr/>
        <w:t xml:space="preserve"> „Je to prakticky takový sendvič. Ať už vezmeme v potaz  podzemní parkování, nebo funkce pro veřejnost v přízemí, to vše je  završeno ještě tím bonusem, který se tam sice vyskytuje v menší míře, ale  je tam, a to je složka bydlení a kanceláří, případně opět funkcí pro veřejnost,  ať už jsou to drobné ordinace, nebo něco podobného.“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„Stavba  multifunkčního domu je dosud největší stavbou v historii městského obvodu. Zastavěná  plocha činí 2209 metrů čtverečních, obestavěný prostor pak 25 tisíc metrů  krychlových a celkové investiční náklady dosahují 290 milionů korun.“</w:t>
      </w:r>
    </w:p>
    <w:p>
      <w:pPr/>
      <w:r>
        <w:rPr/>
        <w:t xml:space="preserve">Významná stavba by měla být hotová už v příštím roce a přesunout  by se tak do ní mohly některé akce z menších prostor stávajících  kulturních domů. O dalším vývoji stavebních prací vás budeme dále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434/v-muglinove-zacala-stavba-multifunkcniho-domu-jedna-se-o-nejvetsi-stavbu-v-historii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2026-07-07T09:21:19+02:00</dcterms:created>
  <dcterms:modified xsi:type="dcterms:W3CDTF">2026-07-07T09:21:19+02:00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