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Evropský den obětí trestných činů rozsvítil majáky na policejních vozidlech i v Karviné</w:t>
      </w:r>
    </w:p>
    <w:p>
      <w:pPr/>
      <w:r>
        <w:rPr/>
        <w:t xml:space="preserve">Evropský den obětí trestných činů, který se připomíná 22. února, má za cíl především zvýšit povědomí o právech a potřebách obětí. K této celostátní akci se v Karviné připojili zástupci policistů i probačních pracovníků.</w:t>
      </w:r>
    </w:p>
    <w:p>
      <w:pPr/>
      <w:r>
        <w:rPr>
          <w:b w:val="1"/>
          <w:bCs w:val="1"/>
        </w:rPr>
        <w:t xml:space="preserve">Miroslav Kolátek, preventista PČR MSK: </w:t>
      </w:r>
      <w:r>
        <w:rPr/>
        <w:t xml:space="preserve">“My si každoročně v únoru v tento den připomínáme Evropský den obětí trestných činů. A tak jsme se tady dnes sešli s Probační a mediační službou, abychom v pravé poledne uctili minutou ticha a podpořili oběti trestných činů.”</w:t>
      </w:r>
    </w:p>
    <w:p>
      <w:pPr/>
      <w:r>
        <w:rPr/>
        <w:t xml:space="preserve">V rámci Policie České republiky fungují speciálně vyškolení pracovníci, kteří jsou schopni a ochotni být kdykoli nápomocni, zejména pokud se jedná o zvlášť citlivé případy. </w:t>
      </w:r>
    </w:p>
    <w:p>
      <w:pPr/>
      <w:r>
        <w:rPr/>
        <w:t xml:space="preserve">Po práci policie přichází na řadu Probační a mediační služba, jejímž úkolem je pomoci obětem vyrovnat se s těžkou životní situací.  </w:t>
      </w:r>
    </w:p>
    <w:p>
      <w:pPr/>
      <w:r>
        <w:rPr>
          <w:b w:val="1"/>
          <w:bCs w:val="1"/>
        </w:rPr>
        <w:t xml:space="preserve">Radim Valián, vedoucí Probační a mediační služby Karviná: </w:t>
      </w:r>
      <w:r>
        <w:rPr/>
        <w:t xml:space="preserve">“Nejčastěji se na Probační a mediační službu a konkrétně na poradnu pro oběti obraceli poškození z majetkové trestné činnosti. Výjimkou nejsou ani případy násilné trestné činnosti, stalkingu a jiných vážných trestných činů.”</w:t>
      </w:r>
    </w:p>
    <w:p>
      <w:pPr/>
      <w:r>
        <w:rPr/>
        <w:t xml:space="preserve">Probační a mediační služba se nachází na ulici Zakladatelská, vedle Karvinské hornické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476/evropsky-den-obeti-trestnych-cinu-rozsvitil-majaky-na-policejnich-vozidlech-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2026-08-27T11:00:39+02:00</dcterms:created>
  <dcterms:modified xsi:type="dcterms:W3CDTF">2026-08-27T11:00:39+02:00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