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 je sport, který táhne, stále více i děvčata</w:t>
      </w:r>
    </w:p>
    <w:p>
      <w:pPr/>
      <w:r>
        <w:rPr/>
        <w:t xml:space="preserve">Jak je na žíněnkách v tělocvičně Msgr. Šrámka vidět, základna oddílu zápasu se postupně rozrůstá, a to nejen o kluky, ale také o děvčata. Nejmladším sportovcům je tu pět let.  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“Začíná nová sezona, jezdíme na závody, byli jsme teď v Jablunkově a v Třinci, odkud jsme si odvezli nějaká první místa, a také druhé a třetí místo. Snažím se pracovat s mládeží celoročně, jezdíme na soutěže i na Slovensko, do Polska a Maďarska. Jezdíme, co nejvíce ven, aby měly děti za sebou co nejvíce zápasů, nasbírali spoustu zkušeností.”    </w:t>
      </w:r>
    </w:p>
    <w:p>
      <w:pPr/>
      <w:r>
        <w:rPr/>
        <w:t xml:space="preserve">Počátkem března vyrazili zápasníci na závody do slovenského Trenčíně, o týden později, 8. března, je na programu turnaj v Jihlavě, který je zaměřen i na děvčata.    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“Teď je trend, že stále více holek se chce naučit zápasit. Mám to ověřeno i z ostatních oddílů, že se jim hlásí hodně holek.” </w:t>
      </w:r>
    </w:p>
    <w:p>
      <w:pPr/>
      <w:r>
        <w:rPr/>
        <w:t xml:space="preserve">Na zmíněném turnaji v Jablunkově “O zlaté jablko”, který se konal koncem ledna, ve své kategorii přípravek vybojovala první místo Miriam Handrychová.  </w:t>
      </w:r>
    </w:p>
    <w:p>
      <w:pPr/>
      <w:r>
        <w:rPr>
          <w:b w:val="1"/>
          <w:bCs w:val="1"/>
        </w:rPr>
        <w:t xml:space="preserve">Miriam Handrychová, Oddíl zápasu Nový Jičín: </w:t>
      </w:r>
      <w:r>
        <w:rPr/>
        <w:t xml:space="preserve">“Chtěla jsem něco vyzkoušet, je to hodně dobrý sport, baví mě to.”  </w:t>
      </w:r>
    </w:p>
    <w:p>
      <w:pPr/>
      <w:r>
        <w:rPr>
          <w:b w:val="1"/>
          <w:bCs w:val="1"/>
        </w:rPr>
        <w:t xml:space="preserve">Ondřej Kaňovský, Oddíl zápasu Nový Jičín: </w:t>
      </w:r>
      <w:r>
        <w:rPr/>
        <w:t xml:space="preserve">“Jak jsem se tu dostal? Původně jsem šel ke kamarádovi, ale on to tu šel zkusit, tak jsem šel s ním.”  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“Pro nás je to spíše už takové poslání, jako trenérů. Těší nás, když děti mají úspěchy v tomto sportu, které se jim potom promítají do osobního života. To, co dostanou do vínku tady, že dále využijí, že se nebojí, že jednají, že umí jednat v těch situacích, jak na žíněnce, tak dokáží jednat i ve svém životě, a v pozdějším věku se jim to potom vrací. Takže my jsme rádi, že dětem můžeme dát zkušenosti, nejen po té sportovní stránce, ale i nějaké životní zkušenosti. A samozřejmě budeme rádi, když se přihlásí i další zájemci o zápas, kteří se chtějí naučit sebeobranu, kotouly a vyhrávat medaile a poháry.” </w:t>
      </w:r>
    </w:p>
    <w:p>
      <w:pPr/>
      <w:r>
        <w:rPr/>
        <w:t xml:space="preserve">Oddíl trénuje v úterý a pátek od 17 hodin. Aktuální informace, nejen o úspěších, jsou na sociálních sítích.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563/zapas-je-sport-ktery-tahne-stale-vice-i-dev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2026-05-19T20:06:13+02:00</dcterms:created>
  <dcterms:modified xsi:type="dcterms:W3CDTF">2026-05-19T20:06:13+02:00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