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4.3.2025,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přispívá věznici na kurzy šití. Odsouzené si práci pochvalují</w:t>
      </w:r>
    </w:p>
    <w:p>
      <w:pPr/>
      <w:r>
        <w:rPr/>
        <w:t xml:space="preserve">Nebýt specifického oděvu švadlenek, asi by nikdo nepoznal, že tento kurz šití se koná v Ostravské vazební věznici. Je o něj veliký zájem přesto, že ho odsouzené mohou absolvovat pouze po práci, ve svém volném čase.</w:t>
      </w:r>
    </w:p>
    <w:p>
      <w:pPr/>
      <w:r>
        <w:rPr>
          <w:b w:val="1"/>
          <w:bCs w:val="1"/>
        </w:rPr>
        <w:t xml:space="preserve">odsouzené:</w:t>
      </w:r>
      <w:r>
        <w:rPr/>
        <w:t xml:space="preserve"> "Motivací bylo, že se můžu naučit něco nového a zlepší to možnost práce do budoucna." </w:t>
      </w:r>
    </w:p>
    <w:p>
      <w:pPr/>
      <w:r>
        <w:rPr/>
        <w:t xml:space="preserve">"Do kurzu jsem se přihlásila proto, že mě to prostě bavilo a chtěla jsem se vzdělávat."</w:t>
      </w:r>
    </w:p>
    <w:p>
      <w:pPr/>
      <w:r>
        <w:rPr/>
        <w:t xml:space="preserve">Kurz šití funguje díky městu Ostrava, která jej financuje v rámci strategie prevence kriminality, zaměřené na práci s pachateli trestné činnosti.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"My se snažíme zabránit recidivě těch lidí, kteří tam pobývají a snažíme se je pomoct zapojit zpátky do pracovního procesu." </w:t>
      </w:r>
    </w:p>
    <w:p>
      <w:pPr/>
      <w:r>
        <w:rPr>
          <w:b w:val="1"/>
          <w:bCs w:val="1"/>
        </w:rPr>
        <w:t xml:space="preserve">Marcela Kvapilová, mluvčí Vazební věznice Ostrava: </w:t>
      </w:r>
      <w:r>
        <w:rPr/>
        <w:t xml:space="preserve">"Rekvalifikační kurzy, které organizujeme pro muže i ženy, jsou financovány z různých zdrojů. Jedním z hlavních je dar Magistrátu města Ostravy, který například loni přispěl na tyto kurzy částkou 100 tisíc korun."  </w:t>
      </w:r>
    </w:p>
    <w:p>
      <w:pPr/>
      <w:r>
        <w:rPr/>
        <w:t xml:space="preserve">Rekvalifikační kurzy připraví odsouzené po propuštění na lepší uplatnění na trhu práce.</w:t>
      </w:r>
    </w:p>
    <w:p>
      <w:pPr/>
      <w:r>
        <w:rPr>
          <w:b w:val="1"/>
          <w:bCs w:val="1"/>
        </w:rPr>
        <w:t xml:space="preserve">Stanislav Janoš, speciální pedagog Vazební věznice Ostrava: </w:t>
      </w:r>
      <w:r>
        <w:rPr/>
        <w:t xml:space="preserve">"Je to součástí náplně práce v rámci nepodmíněného trestu, který vykonávají a součástí toho je práce s tou osobností ve všech směrech. U těch kurzů je důvodem uplatnitelnost na trhu práce."</w:t>
      </w:r>
    </w:p>
    <w:p>
      <w:pPr/>
      <w:r>
        <w:rPr/>
        <w:t xml:space="preserve">Výrobky, které odsouzené ve věznici ušijí putují k dětským pacientům nemocnic, zařízením Charity, ale i do domovů pro seniory.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565/ostrava-prispiva-veznici-na-kurzy-siti-odsouzene-si-praci-pochval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2026-04-21T02:57:54+02:00</dcterms:created>
  <dcterms:modified xsi:type="dcterms:W3CDTF">2026-04-21T02:57:54+02:00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