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Druhé patro Nové Horky se mění v centrum živé kultury</w:t>
      </w:r>
    </w:p>
    <w:p>
      <w:pPr/>
      <w:r>
        <w:rPr/>
        <w:t xml:space="preserve">Barokní stavba v Nové Horce bývala sídlem šlechtického rodu Vetter, od druhé poloviny 20. století pak ústavem pro mentálně postižené ženy, a to až do roku 2016. Vizí Moravskoslezského kraje a Muzea Novojičínska je, vrátit postupně celému objektu zámecký charakter. K tomu teď směřuje i rekonstrukce druhého patra, která začala na podzim.   </w:t>
      </w:r>
    </w:p>
    <w:p>
      <w:pPr/>
      <w:r>
        <w:rPr>
          <w:b w:val="1"/>
          <w:bCs w:val="1"/>
        </w:rPr>
        <w:t xml:space="preserve">Aleš Knápek, ředitel Muzea Novojičínska: </w:t>
      </w:r>
      <w:r>
        <w:rPr/>
        <w:t xml:space="preserve">“Probíhající úprava je celá směřována k tomu, aby patro zámku sloužilo ke kulturním účelům, akcím pro veřejnost a pořádání různých workshopů. Bude tady zejména velký koncertní sál, dílny různých tradičních rukodělných technologií a mělo by tady vzniknout podcastové studio, kde bychom chtěli zmiňovat různá témata z historie a možná i současnosti tohoto regionu. A dokonce tady vznikne malá expozice věnovaná počátkům letectví, jelikož se nacházíme v blízkosti letiště Mošnov, jehož kořeny sahají do počátku 20. století.”      </w:t>
      </w:r>
    </w:p>
    <w:p>
      <w:pPr/>
      <w:r>
        <w:rPr/>
        <w:t xml:space="preserve">V patře tedy nebude klasická zámecká expozice, ale centrum živé kultury, které bude propojovat historická témata a současné umělecké a kulturní aktivity. </w:t>
      </w:r>
    </w:p>
    <w:p>
      <w:pPr/>
      <w:r>
        <w:rPr/>
        <w:t xml:space="preserve">Teď, zhruba pět měsíců od zahájení prací, je to ale zatím především staveniště.   </w:t>
      </w:r>
    </w:p>
    <w:p>
      <w:pPr/>
      <w:r>
        <w:rPr>
          <w:b w:val="1"/>
          <w:bCs w:val="1"/>
        </w:rPr>
        <w:t xml:space="preserve">Kryštof Hyvnar, kastelán zámku Nová Horka: </w:t>
      </w:r>
      <w:r>
        <w:rPr/>
        <w:t xml:space="preserve">“Doufám, že to nejhorší je za námi. Vytrhány a položeny znovu byly veškeré podlahy. Příčky, které tu byly pro potřebu ústavu třeba v koupelně, tak to všechno je pryč. Teď se, jednoduše řečeno, začne tvořit a nadechovat do té krásy.” </w:t>
      </w:r>
    </w:p>
    <w:p>
      <w:pPr/>
      <w:r>
        <w:rPr/>
        <w:t xml:space="preserve">Dominantou druhého patra je rozlehlý předvstupní prostor s dřevěným točitým schodištěm.  </w:t>
      </w:r>
    </w:p>
    <w:p>
      <w:pPr/>
      <w:r>
        <w:rPr>
          <w:b w:val="1"/>
          <w:bCs w:val="1"/>
        </w:rPr>
        <w:t xml:space="preserve">Kryštof Hyvnar, kastelán zámku Nová Horka: </w:t>
      </w:r>
      <w:r>
        <w:rPr/>
        <w:t xml:space="preserve">“Je to vlastně foyer, ze kterého se bude vcházet do všech těch kulturních porost. Je to předsálí toho velkého koncertního sálu. tady by mělo být to zázemí pro návštěvníky,  nějaké barové stoličky, odpočívadla, ať mají kde konverzovat a připravit si náladu na to vystoupení.”      </w:t>
      </w:r>
    </w:p>
    <w:p>
      <w:pPr/>
      <w:r>
        <w:rPr/>
        <w:t xml:space="preserve">A jak už to bývá, při rekonstrukcích historických objektů se občas podaří nalézt různé zajímavosti a vzkazy z minulosti. A to se stalo i v Nové Horce, objevil tu například na prkně z podlahy nápis řemeslníka z roku 1869. </w:t>
      </w:r>
    </w:p>
    <w:p>
      <w:pPr/>
      <w:r>
        <w:rPr/>
        <w:t xml:space="preserve">Stavební práce by měly být ukončeny v závěr roku. Po vybavení prostor mobiliářem a technikou budou veřejnosti zpřístupněny na jaře 2026. Náklady rekonstrukce čítají zhruba 45 milionů korun.</w:t>
      </w:r>
    </w:p>
    <w:p>
      <w:pPr/>
      <w:r>
        <w:rPr>
          <w:b w:val="1"/>
          <w:bCs w:val="1"/>
        </w:rPr>
        <w:t xml:space="preserve">Aleš Knápek, ředitel Muzea Novojičínska: </w:t>
      </w:r>
      <w:r>
        <w:rPr/>
        <w:t xml:space="preserve">“Stavba je financována z prostředků Moravskoslezského kraje a měly by se na ni podílet i dotační prostředky. Nicméně zámek, jako historická stavba, obsahuje různá překvapení. Takže i Muzeum Novojičínska ze svých prostředků doplňuje práce na restaurování, jako jsou v současnosti stropní štuky vstupního předsálí.”   </w:t>
      </w:r>
    </w:p>
    <w:p>
      <w:pPr/>
      <w:r>
        <w:rPr/>
        <w:t xml:space="preserve">Další stavební práce v patře nenaruší prohlídkovou trasu v přízemí. Hlavní turistickou sezonu tu tak tradičně zahájí první víkend v dubnu.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609/druhe-patro-nove-horky-se-meni-v-centrum-zive-kul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2026-04-17T16:18:03+02:00</dcterms:created>
  <dcterms:modified xsi:type="dcterms:W3CDTF">2026-04-17T16:18:03+02:00</dcterms:modified>
</cp:coreProperties>
</file>

<file path=docProps/custom.xml><?xml version="1.0" encoding="utf-8"?>
<Properties xmlns="http://schemas.openxmlformats.org/officeDocument/2006/custom-properties" xmlns:vt="http://schemas.openxmlformats.org/officeDocument/2006/docPropsVTypes"/>
</file>