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chodníku v ulici Mezidolí je díky dobrému počasí v předstihu</w:t>
      </w:r>
    </w:p>
    <w:p>
      <w:pPr/>
      <w:r>
        <w:rPr/>
        <w:t xml:space="preserve">Stavba jednostranného chodníku o délce 1,5 kilometru v ulici Mezidolí je díky mírné zimě v předstihu. A je možné, že práce skončí i o několik týdnů dříve. </w:t>
      </w:r>
    </w:p>
    <w:p>
      <w:pPr/>
      <w:r>
        <w:rPr>
          <w:b w:val="1"/>
          <w:bCs w:val="1"/>
        </w:rPr>
        <w:t xml:space="preserve">Jiří Stuchlík, stavbyvedoucí: </w:t>
      </w:r>
      <w:r>
        <w:rPr/>
        <w:t xml:space="preserve">"Teď momentálně budeme betonovat opěrnou zeď u garáží a pokračujeme v pokládce obrub, dokončujeme kanalizaci v horním úseku. Hlavní je ten chodník, ale dělá se tady i zatrubnění, kanalizace, dešťová voda, rozšiřuje se i chodník, rozšiřuje se i komunikace, protože je to tady úzké. Takže zároveň s tím chodníkem se ta komunikace v některých místech rozšíří až o metr.”</w:t>
      </w:r>
    </w:p>
    <w:p>
      <w:pPr/>
      <w:r>
        <w:rPr/>
        <w:t xml:space="preserve">Co to tady znamená pro dopravu?</w:t>
      </w:r>
    </w:p>
    <w:p>
      <w:pPr/>
      <w:r>
        <w:rPr>
          <w:b w:val="1"/>
          <w:bCs w:val="1"/>
        </w:rPr>
        <w:t xml:space="preserve">Jiří Stuchlík, stavbyvedoucí: </w:t>
      </w:r>
      <w:r>
        <w:rPr/>
        <w:t xml:space="preserve">“Pro dopravu to znamená, že tady máme už od pondělí umístěný semafor. Průjezd autobusů a místních je samozřejmě umožněn, i záchranné služby a podobně. A bude se tady umísťovat ještě jeden semafor podle toho, jak nám to dovolí postup prací.”</w:t>
      </w:r>
    </w:p>
    <w:p>
      <w:pPr/>
      <w:r>
        <w:rPr/>
        <w:t xml:space="preserve">Pro ostatní dopravu jsou vyznačeny objízdné trasy. Důležitou součástí stavby chodníku v této lokalitě je kanalizace.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"Tady musím konstatovat, že jsem velmi rád, že tady tyto práce postupují. Vyvstaly tady drobné problémy, museli jsme schvalovat nějaké vícepráce, protože v rámci odvodnění tohoto chodníku jsme přidávali tři vpusti tak, aby opravdu docházelo k odvodnění a nedocházelo k zatopení této lokality, ale myslím, že jsme to vyřešili."</w:t>
      </w:r>
    </w:p>
    <w:p>
      <w:pPr/>
      <w:r>
        <w:rPr/>
        <w:t xml:space="preserve">Dá se říct, že tato lokalita už by pak neměla být zaplavena vodou?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“Tady v této lokalitě je nízká hladina podzemní vody. To znamená, že nejsme schopni predikovat, že nikdy nedojde k zaplavení, ale co se týká stavebních prací, tak tento chodník určitě odolá. K tomu, kdyby opět došlo k rozlivu Lučiny, což v nějakých krizových situacích se může stát, ale to, co je pro nás podstatné, jak už jsem říkal, to je kanalizace, aby voda byla odváděna pryč z této lokality, aby tady nezůstávala, protože potom tady dochází k tomu, co říkáte, prostě dochází k zaplavování této lokality.”</w:t>
      </w:r>
    </w:p>
    <w:p>
      <w:pPr/>
      <w:r>
        <w:rPr/>
        <w:t xml:space="preserve">Stavba by měla být dokončena nejpozději v srpnu a radnici vyjde na 14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661/stavba-chodniku-v-ulici-mezidoli-je-diky-dobremu-pocasi-v-predst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2026-04-05T03:46:57+02:00</dcterms:created>
  <dcterms:modified xsi:type="dcterms:W3CDTF">2026-04-05T03:46:57+02:00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