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12.3.2025,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Bazárek v Čeladenské Berušce přispěje na aktivity Ekoškoly</w:t>
      </w:r>
    </w:p>
    <w:p>
      <w:pPr/>
      <w:r>
        <w:rPr/>
        <w:t xml:space="preserve">Dostat se do příslušných oddělení mateřské školy Čeladenská Beruška není v těchto dnech jednoduché. Příchozí rodiče a děti, a zejména malé slečny, musí odolávat množství vystaveného oblečení. Koná se tu jarní bazárek, který zaplnil celý vstupní prostor. </w:t>
      </w:r>
    </w:p>
    <w:p>
      <w:pPr/>
      <w:r>
        <w:rPr>
          <w:b w:val="1"/>
          <w:bCs w:val="1"/>
        </w:rPr>
        <w:t xml:space="preserve">Julie Hanke, MŠ Čeladenská Beruška: </w:t>
      </w:r>
      <w:r>
        <w:rPr/>
        <w:t xml:space="preserve">“Můžete tu nosit věci, které vám jsou malé, ale můžete si koupit nové.”  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“První bazárek vznikl tak, že maminky přinesly cokoliv, co je napadlo, oblečení i hračky. Ve třídě jsme odsunuli nábytek a v koutku byl sebeobslužný bazárek. Kdo chtěl, vzdal si co chtěl, do pokladničky dal peníze, kolik chtěl. A ten bazárek postupně tak bujel, že už to v té třídě zabíralo čím dál tím větší prostor, a kolegyně přišly s tím, že by ten bazárek organizovaly ony a udělaly by to trochu ve větším.”</w:t>
      </w:r>
    </w:p>
    <w:p>
      <w:pPr/>
      <w:r>
        <w:rPr/>
        <w:t xml:space="preserve">Bazárek tu pořádají v rámci účasti Čeladenské Berušky v mezinárodním projektu Ekoškola. Současně umožňuje jak rodičům, tak mateřince vydělat nějakou tu korunu.  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“Dětem pak za to můžeme dopřát nějakou akci, protože dvacet procent z toho výtěžku jde do školky. Za to jsem třeba dětem zaplatili autobus na nějakou aktivitu a nebo vstupné a snažíme si ty aktivity propojovat s tím, co je typické pro tu Ekoškolu.”    </w:t>
      </w:r>
    </w:p>
    <w:p>
      <w:pPr/>
      <w:r>
        <w:rPr>
          <w:b w:val="1"/>
          <w:bCs w:val="1"/>
        </w:rPr>
        <w:t xml:space="preserve">návštěvnice akce: </w:t>
      </w:r>
      <w:r>
        <w:rPr/>
        <w:t xml:space="preserve">“Je to super a holky už jsou pětileté, tak si už občas samy vybírají věci, které se jim líbí. Takže my jsme spokojeni.” </w:t>
      </w:r>
    </w:p>
    <w:p>
      <w:pPr/>
      <w:r>
        <w:rPr/>
        <w:t xml:space="preserve">Další akcí, kterou tu jako Ekoškola plánují, je 29. března společný úklid zahrady a okolí mateřské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7672/bazarek-v-celadenske-berusce-prispeje-na-aktivity-eko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2026-10-15T08:54:13+02:00</dcterms:created>
  <dcterms:modified xsi:type="dcterms:W3CDTF">2026-10-15T08:54:13+02:00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