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usiluje o asfaltový povrch na cyklostezce u řeky Lučiny</w:t>
      </w:r>
    </w:p>
    <w:p>
      <w:pPr/>
      <w:r>
        <w:rPr/>
        <w:t xml:space="preserve">Takto už podruhé dopadla cyklostezka v Havířově po vydatných deštích. Loni v září se nemusela z koryta vylít ani řeka Lučina, velkou škodu tentokrát napáchal místní potok. Lidé by uvítali, aby nestmelený povrch nahradil asfalt.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si přála, aby tam udělali stezku na bruslení, aby se tam dalo normálně chodit.”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“Nevím, kdo to tam postavil, ale to je strašné. Tak maximálně pro kolo, na brusle vůbec.”</w:t>
      </w:r>
    </w:p>
    <w:p>
      <w:pPr/>
      <w:r>
        <w:rPr/>
        <w:t xml:space="preserve">Město nyní dává cyklostezku do původního stavu a hledá další řešení.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“Díky tomu, že tam byl v podstatě šotolinový povrch, tak došlo k odplavení. Podle mých informací je tam problém se životním prostředím, oni k tomu mají nějaké výhrady. Já věřím, že nějaké řešení najdeme. Na západ od našich hranic v chráněných zónách přírodních krajinných oblastí tyto cyklostezky jsou a nevidím důvod, proč by to nemohlo fungovat tady.”</w:t>
      </w:r>
    </w:p>
    <w:p>
      <w:pPr/>
      <w:r>
        <w:rPr/>
        <w:t xml:space="preserve">Nyní bude v lokalitě o března do června probíhat biologické hodnocení. To znamená, jaký by měla cyklostezka s asfaltovým povrchem vliv na tamní žijící živočichy.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693/havirov-usiluje-o-asfaltovy-povrch-na-cyklostezce-u-reky-lu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2026-04-16T23:50:33+02:00</dcterms:created>
  <dcterms:modified xsi:type="dcterms:W3CDTF">2026-04-16T23:50:33+02:00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