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Místa na butovickém hřbitově poskytnou nová kolumbária, stavba začne v dubnu</w:t>
      </w:r>
    </w:p>
    <w:p>
      <w:pPr/>
      <w:r>
        <w:rPr/>
        <w:t xml:space="preserve">Hřbitov v Butovicích, místní části Studénky, prošel poslední úpravou v roce 2022, kdy jej ze dvou stran ohraničila nová kamenná zeď. Za pár dní tu začnou další práce a dojde  nejen na dokončení oplocení.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dubna, skončí do 31. července. Výhledově je pak v plánu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902/mista-na-butovickem-hrbitove-poskytnou-nova-kolumbaria-stavba-zacne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2026-04-15T07:06:08+02:00</dcterms:created>
  <dcterms:modified xsi:type="dcterms:W3CDTF">2026-04-15T07:06:08+02:00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