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26.3.2025,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Orlové bude k vidění hornická sbírka Stanislava Sikory</w:t>
      </w:r>
    </w:p>
    <w:p>
      <w:pPr/>
      <w:r>
        <w:rPr/>
        <w:t xml:space="preserve">V  devadesátých letech, kdy začalo upadat hornictví v Moravskoslezském kraji,  začal zachraňovat tyto tematické hornické artefakty, jako jsou přilby, kahany,  medaile, odznaky, sochy a pivní korbely.</w:t>
      </w:r>
    </w:p>
    <w:p>
      <w:pPr/>
      <w:r>
        <w:rPr>
          <w:b w:val="1"/>
          <w:bCs w:val="1"/>
        </w:rPr>
        <w:t xml:space="preserve">STANISLAV SIKORA, sběratel: "</w:t>
      </w:r>
      <w:r>
        <w:rPr/>
        <w:t xml:space="preserve">Prvotní, co jsem začal sbírat ty hornické artefakty, byl  impuls, kdy jsem byl ve Španělsku. Tam jsem poznal muzea a začal jsem to  víceméně, jak jsem se vrátil potom za dva roky zpátky, za rok, jak jsem se  vrátil zpátky, tak jsem začal jezdit po těch šachtách tady našich Ostravsko-karvinských  a začal jsem ty věci, které by skončily jinak v kontejneru, sbírat. Pak  jsem začal do Buštěhradu jezdit, do Příbrami, po celé republice včetně na  Slovensko a podařilo se mi navázat takové kontakty, že jsem někdy toho měl plné  auto Tak jsem to přivážel. Bohužel už to nemám kde dávat, takže se snažím najít  někde místo, kde by mi někdo umožnil to vystavit. Už 5 roků to sháním, ale prozatím  se mi to nepodařilo, takže se snažím. Dneska mi pomohla ta Orlová, to jsem  velice rád, protože tam můžu ukázat aspoň určitou část."</w:t>
      </w:r>
    </w:p>
    <w:p>
      <w:pPr/>
      <w:r>
        <w:rPr/>
        <w:t xml:space="preserve"> V roce 2006 získal ocenění Agricoly. Svou sbírku vystavoval v Ostravě a brzy ji představí i v Orlové. V dubnu bude sbírka k vidění na městském úřadě v Orlové.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47916/v-orlove-bude-k-videni-hornicka-sbirka-stanislava-sik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2026-06-27T13:51:48+02:00</dcterms:created>
  <dcterms:modified xsi:type="dcterms:W3CDTF">2026-06-27T13:51:48+02:00</dcterms:modified>
</cp:coreProperties>
</file>

<file path=docProps/custom.xml><?xml version="1.0" encoding="utf-8"?>
<Properties xmlns="http://schemas.openxmlformats.org/officeDocument/2006/custom-properties" xmlns:vt="http://schemas.openxmlformats.org/officeDocument/2006/docPropsVTypes"/>
</file>