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27.3.2025,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Waldorfské ZŠ a SŠ se otevřela nová galerie. Je věnována umělkyni K. Pavlicové</w:t>
      </w:r>
    </w:p>
    <w:p>
      <w:pPr/>
      <w:r>
        <w:rPr/>
        <w:t xml:space="preserve">Slavnostní otevření školní galerie Kateřiny Pavlicové na porubské Waldorfské škole zahájila právě vernisáž výstavy děl zesnulé umělkyně. </w:t>
      </w:r>
    </w:p>
    <w:p>
      <w:pPr/>
      <w:r>
        <w:rPr>
          <w:b w:val="1"/>
          <w:bCs w:val="1"/>
        </w:rPr>
        <w:t xml:space="preserve">Břetislav Kožušník, ředitel Waldorfské ZŠ a SŠ Ostrava-Poruba: </w:t>
      </w:r>
      <w:r>
        <w:rPr/>
        <w:t xml:space="preserve">,,</w:t>
      </w:r>
      <w:r>
        <w:rPr>
          <w:i w:val="1"/>
          <w:iCs w:val="1"/>
        </w:rPr>
        <w:t xml:space="preserve">Vlastně bylo to i její přání, aby něco takového vzniklo, aby tady ve škole mohla být prezentována ta nádherná díla studentů.” </w:t>
      </w:r>
    </w:p>
    <w:p>
      <w:pPr/>
      <w:r>
        <w:rPr/>
        <w:t xml:space="preserve">Kateřina Pavlicová učila na Waldorfské škole 21 let výtvarnou výchovu a dějiny umění. </w:t>
      </w:r>
    </w:p>
    <w:p>
      <w:pPr/>
      <w:r>
        <w:rPr>
          <w:b w:val="1"/>
          <w:bCs w:val="1"/>
        </w:rPr>
        <w:t xml:space="preserve">Silvie Schmuckerová, iniciátorka galerie: </w:t>
      </w:r>
      <w:r>
        <w:rPr>
          <w:i w:val="1"/>
          <w:iCs w:val="1"/>
        </w:rPr>
        <w:t xml:space="preserve">,,Kdybychom dělali chronologickou výstavu, tak by ta příprava trvala mnoho let. Takže jsme se rozhodli, že uděláme takové ochutnávky z každé oblasti Katky, kterou tvořila. Máme tady jak smalty, tak keramiku, fotografie velkoformátových exteriérů.”</w:t>
      </w:r>
    </w:p>
    <w:p>
      <w:pPr/>
      <w:r>
        <w:rPr>
          <w:b w:val="1"/>
          <w:bCs w:val="1"/>
        </w:rPr>
        <w:t xml:space="preserve">Studenti Waldorfské ZŠ a SŠ:</w:t>
      </w:r>
      <w:r>
        <w:rPr/>
        <w:t xml:space="preserve"> ,,</w:t>
      </w:r>
      <w:r>
        <w:rPr>
          <w:i w:val="1"/>
          <w:iCs w:val="1"/>
        </w:rPr>
        <w:t xml:space="preserve">Velmi ráda chodím do galerií, sleduji obrazy, a myslím si, že to je právě ten pozůstatek, který ve mě paní učitelka nechala, tu lásku k tomu umění.”</w:t>
      </w:r>
    </w:p>
    <w:p>
      <w:pPr/>
      <w:r>
        <w:rPr>
          <w:i w:val="1"/>
          <w:iCs w:val="1"/>
        </w:rPr>
        <w:t xml:space="preserve">,,Asi jedna z nej vzpomínek, kterou si pamatujeme je, jak jsme s ním malovali zdi tady ve škole.”</w:t>
      </w:r>
    </w:p>
    <w:p>
      <w:pPr/>
      <w:r>
        <w:rPr/>
        <w:t xml:space="preserve">Kateřina Pavlicová vytvořila také významná díla, která jsou součástí staveb nejen v Ostravě. </w:t>
      </w:r>
    </w:p>
    <w:p>
      <w:pPr/>
      <w:r>
        <w:rPr>
          <w:b w:val="1"/>
          <w:bCs w:val="1"/>
        </w:rPr>
        <w:t xml:space="preserve">Petr Gavlas, kurátor výstavy a syn K. Pavlicové: </w:t>
      </w:r>
      <w:r>
        <w:rPr>
          <w:i w:val="1"/>
          <w:iCs w:val="1"/>
        </w:rPr>
        <w:t xml:space="preserve">,,V kolonádě</w:t>
      </w:r>
      <w:r>
        <w:rPr/>
        <w:t xml:space="preserve"> L</w:t>
      </w:r>
      <w:r>
        <w:rPr>
          <w:i w:val="1"/>
          <w:iCs w:val="1"/>
        </w:rPr>
        <w:t xml:space="preserve">ázní Klimkovic jsou velké reliéfy. Hodně v kostelech najdeme její díla. Například v kostele v Krásném Poli. Pro mě osobně to nejpovedenější dílo je výzdoba kaple ve Fakultní nemocnici Ostrava, která je vlastně běžně přístupná.” </w:t>
      </w:r>
    </w:p>
    <w:p>
      <w:pPr/>
      <w:r>
        <w:rPr/>
        <w:t xml:space="preserve">Galerie Kateřiny Pavlicové neslouží jen studentům a pedagogům. Navštívit ji může také veřejnost, a to v otevíracích hodinách školy. Současná výstava potrvá minimálně do konce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923/na-waldorfske-zs-a-ss-se-otevrela-nova-galerie-je-venovana-umelkyni-k-pavli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2026-06-22T11:24:03+02:00</dcterms:created>
  <dcterms:modified xsi:type="dcterms:W3CDTF">2026-06-22T11:24:03+02:00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