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27.3.2025,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podpoří začínající podnikatele. Cílem je zvýšení kvality výrobků i služeb</w:t>
      </w:r>
    </w:p>
    <w:p>
      <w:pPr/>
      <w:r>
        <w:rPr/>
        <w:t xml:space="preserve">Podnikatelé potřebují podpořit, shodli se ostravští zastupitelé a zvedli ruku pro druhý ročník dotačního programu na rozjezd řemeslného podnikání a inovací. Město se také shodlo na navýšení peněz ve srovnání s loňským, pilotním ročníkem.</w:t>
      </w:r>
    </w:p>
    <w:p>
      <w:pPr/>
      <w:r>
        <w:rPr>
          <w:b w:val="1"/>
          <w:bCs w:val="1"/>
        </w:rPr>
        <w:t xml:space="preserve">Lucie Baránková (ANO), náměstkyně primátora: </w:t>
      </w:r>
      <w:r>
        <w:rPr/>
        <w:t xml:space="preserve">"První ročník ukázal, že v Ostravě je mnoho šikovných lidí s originálními nápady. Díky programu jsme podpořili podnikatele v oblasti gastronomie, textilní tvorby a řemesel. Sdílení zkušeností účastníků a jejich spolupráce se zástupci města nám umožnily lépe pochopit jejich potřeby a program dále rozvíjet."</w:t>
      </w:r>
    </w:p>
    <w:p>
      <w:pPr/>
      <w:r>
        <w:rPr/>
        <w:t xml:space="preserve">V prvním ročníku město mělo připraveno na projekty tři miliony korun, celkovou podporu nyní zvedlo na dvojnásobek. Maximální výše dotace na jednoho žadatele ale zůstává 1,5 milionu korun. V prvním ročníku dotaci získali tři příjemci. mezi nimi také Řemeslný akcelerátor ostravského Impact Hubu. </w:t>
      </w:r>
    </w:p>
    <w:p>
      <w:pPr/>
      <w:r>
        <w:rPr>
          <w:b w:val="1"/>
          <w:bCs w:val="1"/>
        </w:rPr>
        <w:t xml:space="preserve">Irena Pláteníková, manažerka Řemeslného akcelerátoru: </w:t>
      </w:r>
      <w:r>
        <w:rPr/>
        <w:t xml:space="preserve">"Pořádáme například workshopy, kde s účastníky probíráme potřebnou legislativu pro jejich podnikání, marketing nebo třeba daňové poradenství. Velkým přínosem je také to, že každý účastník má svého mentora." </w:t>
      </w:r>
    </w:p>
    <w:p>
      <w:pPr/>
      <w:r>
        <w:rPr/>
        <w:t xml:space="preserve">Zkušení podnikatelé z různých oborů jsou příjemci dotace a prakticky fungují jako mentoři začátečníků. Připraví projekty pro začínají a nebo už nějakou dobu fungují podnikatele, kteří se chtějí dále rozvíjet.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926/ostrava-podpori-zacinajici-podnikatele-cilem-je-zvyseni-kvality-vyrobku-i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2026-08-28T23:01:01+02:00</dcterms:created>
  <dcterms:modified xsi:type="dcterms:W3CDTF">2026-08-28T23:01:01+02:00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