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s krajem možnosti opravy bazénu i tělocvičen na SŠ řemesel</w:t>
      </w:r>
    </w:p>
    <w:p>
      <w:pPr/>
      <w:r>
        <w:rPr/>
        <w:t xml:space="preserve">Bazén na Střední škole řemesel Frýdek-Místek je jediný velký  bazén ve městě. Dlouhodobě potřebuje rekonstrukci, stejně jako celá stavba.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"Ten bazén je takový, že už teče minimálně, protože to  oplátování přineslo své klady a nezatéká tak silně, jako tomu bylo třeba před  pěti měsíci." - Kromě toho ještě bude potřeba vyřešit víc věcí? - "Ano, musíme ještě vyřešit zateplení, novou střechu a vlastně  celou technologii bazénu, která je dole."</w:t>
      </w:r>
    </w:p>
    <w:p>
      <w:pPr/>
      <w:r>
        <w:rPr/>
        <w:t xml:space="preserve">Kraj nechal zpracovat studii, která potvrdila, že unikátní  stavba, pod kterou je bazén i dvě tělocvičny, může projít náročnou  rekonstrukcí.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"Cílem bylo zjistit, jestli je to možné, a dopadlo to dobře –  opravdu bychom ten bazén mohli celkově rekonstruovat. Částka ještě není jistá,  ale mělo by to být kolem 200 milionů korun."</w:t>
      </w:r>
    </w:p>
    <w:p>
      <w:pPr/>
      <w:r>
        <w:rPr/>
        <w:t xml:space="preserve">Ve městě jsou 4 bazény a ani jeden v současnosti nemá  parametry pro závody.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Frýdek-Místek se dlouhodobě potýká s tím, že v  minulosti, když vznikala nová koupaliště, nebyl vybudován kvalitní plavecký  bazén. Máme tady čtyři bazény, ale ani jeden nemá standardy závodní, a tento  bazén je nejblíž k tomu, aby jej mohl získat – a zároveň je ve stavu, kdy je  nutné přistoupit k jeho rekonstrukci. Vzhledem k tomu, že bazén z velké části  využívají městské školy, veřejnost a další subjekty, dohodli jsme se s krajem, že  společně necháme zpracovat projektovou dokumentaci, podělíme se i finančně na  rekonstrukci bazénu a vymyslíme provozní model, který bude odrážet jeho využití  pro město, školy a plavecké oddíly."</w:t>
      </w:r>
    </w:p>
    <w:p>
      <w:pPr/>
      <w:r>
        <w:rPr>
          <w:b w:val="1"/>
          <w:bCs w:val="1"/>
        </w:rPr>
        <w:t xml:space="preserve">Jan Veřmiřovský (ANO), náměstek hejtmana  MSK:</w:t>
      </w:r>
      <w:r>
        <w:rPr/>
        <w:t xml:space="preserve"> "Případná rekonstrukce nejen plaveckého bazénu, ale i přilehlých  tělocvičen a celého komplexu, bude samozřejmě finančně náročná jak pro město,  tak pro kraj. Na druhou stranu, rekonstrukce je důležitá – důležitá pro celé  město. Protože kraj, sice zde má střední školu, která je součástí. Na straně  druhé, přece jenom finančně, je a využitelností je využíván méně než  z hlediska toho města, jako takového."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"Velké využití. Přes týden to jede od půl sedmé do půl deváté  a přes víkend od desíti do osmnácti hodin."</w:t>
      </w:r>
    </w:p>
    <w:p>
      <w:pPr/>
      <w:r>
        <w:rPr/>
        <w:t xml:space="preserve">Pokud vše půjde podle plánu, schválí se peníze a najde se  zhotovitel, celková a náročná rekonstrukce by mohla proběhnout do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935/frydekmistek-resi-s-krajem-moznosti-opravy-bazenu-i-telocvicen-na-ss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2026-07-09T16:41:19+02:00</dcterms:created>
  <dcterms:modified xsi:type="dcterms:W3CDTF">2026-07-09T16:41:19+02:00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