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Hrozí zavlečení slintavky a kulhavky do ČR, opatření jsou na hranicích i v chovech</w:t>
      </w:r>
    </w:p>
    <w:p>
      <w:pPr/>
      <w:r>
        <w:rPr/>
        <w:t xml:space="preserve">Slintavka a kulhavka je velmi nakažlivé virové onemocnění. Nejnáchylnější k nákaze jsou skot, prasata a ovce. Protože se virus šíří různými způsoby, byla zavedena opatření ke snížení rizika zavlečení na české území. Patří mezi ně i hraniční kontroly a desinfekce pneumatik nákladních vozidel.</w:t>
      </w:r>
    </w:p>
    <w:p>
      <w:pPr/>
      <w:r>
        <w:rPr>
          <w:b w:val="1"/>
          <w:bCs w:val="1"/>
        </w:rPr>
        <w:t xml:space="preserve">Karla Mráčková, mluvčí Ministerstva zemědělství: </w:t>
      </w:r>
      <w:r>
        <w:rPr/>
        <w:t xml:space="preserve">“V souvislosti s výskytem virového onemocnění slintavky a kulhavky v Maďarsku a na Slovensku přijala Česká republika mimořádná veterinární opatření, která se budou postupně doplňovat. Zakazuje se přemísťování vnímavých zvířat ze zemí s výskytem nákazy na území České republiky. Zakazuje se přemísťování tepelně neopracovaných živočišných produktů z těchto zvířat. Zpřísňují se požadavky na biologickou bezpečnost a evidenci přepravy zvířat. Zpřísňuje se biologické zabezpečení chovů, což zahrnuje omezení a evidenci vstupu osob a vjezdu vozidel, dezinfekci a povinnost hlásit podezření na nákazu.”</w:t>
      </w:r>
    </w:p>
    <w:p>
      <w:pPr/>
      <w:r>
        <w:rPr/>
        <w:t xml:space="preserve">{{souvisejici-clanek-"11000047894"}}</w:t>
      </w:r>
    </w:p>
    <w:p>
      <w:pPr/>
      <w:r>
        <w:rPr/>
        <w:t xml:space="preserve">Preventivní opatření zavedla v předstihu také ostravská zoologická zahrada.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“K onemocnění slintavkou a kulhavkou jsou vnímaví sudokopytníci a sloni, proto jsme již v minulém týdnu uzavřeli průchozí výběh v dětské kontaktní ZOO, kam mohou za běžných okolností návštěvníci vstupovat a krmit kozy a ovce kamerunské. V průběhu tohoto týdne je uzavřena celá expozice Na statku, kde jsou umístěni i další domácí kopytníci. U ostatních výběhů těchto zvířat jsme umístili cedulky s upozorněním, aby lidé dodržovali odstup od hrazení a nekrmili zvířata, což je mimochodem obecně platný zákaz."</w:t>
      </w:r>
    </w:p>
    <w:p>
      <w:pPr/>
      <w:r>
        <w:rPr/>
        <w:t xml:space="preserve">Pokud by se nákaza přece jen dostala na české území, má Státní veterinární správa připravený pohotovostní plán, podle kterého by se postupovalo.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36/hrozi-zavleceni-slintavky-a-kulhavky-do-cr-opatreni-jsou-na-hranicich-i-v-ch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2026-05-31T08:22:33+02:00</dcterms:created>
  <dcterms:modified xsi:type="dcterms:W3CDTF">2026-05-31T08:22:33+02:00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