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základní škola patří mezi TOP školy na Karvinsku</w:t>
      </w:r>
    </w:p>
    <w:p>
      <w:pPr/>
      <w:r>
        <w:rPr/>
        <w:t xml:space="preserve">Základní škola ve Stonavě se zařadila mezi špičku vzdělávacích institucí v  regionu. Podle loňských výsledků přijímacích zkoušek na střední školy byla  nejúspěšnější českou školou na Karvinsku. Lepší skóre v celkovém hodnocení  dosáhla pouze škola s polským jazykem vyučovacím v Karviné. Tento úspěch je  důkazem kvalitní přípravy žáků i systematické práce pedagogů.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„Jak to děláme?  Poctivě pracujeme, bych řekla. Máme pro děti zavedené kroužky od září, teda pro  žáky devátých tříd, kroužky matematický a kroužek českého jazyka, kde se paní  učitelky intenzivně přípravě věnují. Příprava probíhá v takových dvou fázích.  První je prohlubování učiva, procvičování a druhá fáze už je potom nácvik psaní  testu.“</w:t>
      </w:r>
    </w:p>
    <w:p>
      <w:pPr/>
      <w:r>
        <w:rPr>
          <w:b w:val="1"/>
          <w:bCs w:val="1"/>
        </w:rPr>
        <w:t xml:space="preserve">Zuzana Boucníková, učitelka ZŠ Stonava: </w:t>
      </w:r>
      <w:r>
        <w:rPr/>
        <w:t xml:space="preserve">„Připravujeme se v  odpoledních hodinách především, píšeme testy, které jsou z předcházejících let.  Vždycky si děti napíšou celý ten test se vším všudy, to znamená i s tím  záznamovým archem. Já jim to opravím, pošlu jim zpětně výsledky do jejich  žákovské knížky a potom další dva pondělky to rozebíráme. Já u tabule, oni mi  radí, hledáme chyby anebo postupy.“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„My se na přijímačky  připravujeme tak, že máme tady možnosti přípravy na češtinu a matematiku. V matematice  třeba probíráme různé příklady, jako jsou třeba rovnice a takové ty věci, co  nás na přijímačkách čekají. Takže třeba i nějaké konstrukční úlohy, co se jich  týká. A v češtině různé takové to seřazování textu.“ „I doma si pouštím nějaké  vzdělávací streamy.“ „No tak z matiky se učím doma z učebnic a z češtiny tady  ve škole.“ </w:t>
      </w:r>
    </w:p>
    <w:p>
      <w:pPr/>
      <w:r>
        <w:rPr/>
        <w:t xml:space="preserve">Jak si poradí letošní deváťáci z přijímacími zkouškami  na střední školy bude známo už za pár dní. Jisté ale je, že zájem rodičů o  vzdělávání jejich dětí ve stonavské škole narůstá.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„Ano, mám  radost, přibyli nám noví žáci s výborným prospěchem. Když se byli  dotazovat, zdali bychom je přijali, tak jeden z dotazů byl, jestli  připravujeme žáky na přijímací zkoušky.“</w:t>
      </w:r>
    </w:p>
    <w:p>
      <w:pPr/>
      <w:r>
        <w:rPr/>
        <w:t xml:space="preserve">Další výjimečnost stonavské základní školy, která vzdělává  zhruba 180 žáků, spočívá v rodinné atmosféře. Pedagogové znají všechny žáky,  čímž se daří odbourávat anonymitu a vytvářet bezpečné prostředí. Podle  odborných výzkumů má totiž právě pocit bezpečí a pohody ve škole pozitivní vliv  na vzdělávací výsledky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027/stonavska-zakladni-skola-patri-mezi-top-skoly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2026-05-25T21:48:59+02:00</dcterms:created>
  <dcterms:modified xsi:type="dcterms:W3CDTF">2026-05-25T21:48:59+02:00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