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Střelba na eskortní vůz, útěk vězňů i rukojmí. Velké cvičení policistů a IZS v Karviné</w:t>
      </w:r>
    </w:p>
    <w:p>
      <w:pPr/>
      <w:r>
        <w:rPr/>
        <w:t xml:space="preserve">Dějištěm zásahu byl areál bývalého dolu ČSA. Podle scénáře se tři ozbrojení útočníci pokusili zastavit eskortní vozidlo, napadli jej a následně se dali na útěk. Cestou vzali dva rukojmí a ukryli se v nedalekém objektu.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„Mezitím zmatku při obraně eskortního autobusu využilo pět vězňů a utíkali, každý jiným směrem. Dva unesli automobil a ujížděli směrem na Karvinou, kde byli posléze vypátráni a zadrženi.“</w:t>
      </w:r>
    </w:p>
    <w:p>
      <w:pPr/>
      <w:r>
        <w:rPr/>
        <w:t xml:space="preserve">Jeden z vězňů byl zadržen v areálu služebním psem, další dva byli zraněni a dopadeni hned po útěku. Zatímco policejní jednotky pátraly po vězních, vyjednavači se snažili kontaktovat ozbrojené útočníky, kteří se zabarikádovali s rukojmími. Napětí ukončil násilný vstup do objektu. 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„Po vyjednávání jsou útočníci, kteří se i s rukojmími zabarikádovali v objektu, po násilném vstupu  zadrženi a přeživší rukojmí osvobozen. Zhruba po hodině a půl je taktické cvičení ukončeno  vypátráním všech uprchlých vězňů i útočníků.“</w:t>
      </w:r>
    </w:p>
    <w:p>
      <w:pPr/>
      <w:r>
        <w:rPr/>
        <w:t xml:space="preserve">Cvičení se zúčastnily desítky policistů, příslušníků vězeňské služby, zdravotníků a hasičů. Roli  figurantů znázorňujících útočníky a uprchlé vězně se ujali příslušníci vězeňské služby. Simulovaná  situace kladla na všechny zúčastněné vysoké nároky, a to nejen při samotném zásahu proti  ozbrojeným pachatelům a jejich následnému vypátrání, ale také na koordinaci všech zúčastněných  složek.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"Posádky záchranářů nacvičovaly poskytování přednemocniční neodkladné péče postřeleným, stejně jako zásady činnosti při mimořádné události a spolupráci s vězeňskou službou i policií. Při společném zásahu více složek záchranného systému v takto rizikové situaci je dodržení správného postupu zásahu jedním z klíčových faktorů pro její bezpečné zvládnutí."</w:t>
      </w:r>
    </w:p>
    <w:p>
      <w:pPr/>
      <w:r>
        <w:rPr/>
        <w:t xml:space="preserve">Společná cvičení složek IZS jsou nedílnou součástí přípravy na bezchybné zvládnutí reálných mimořádných událostí. Akci pozorovali také velitel policie MSK Tomáš Kužel, policejní prezident Martin Vondrášek, ředitelé a vedoucí organizačních článků krajského ředitelství, vedoucí pracovníci všech  složek integrovaného záchranného systému a vězeňské služby, ale i hejtman MSK Josef Bělica.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„Po ukončení součinnostního taktického cvičení ředitel krajského ředitelství konstatoval, že hlavní  cíl byl splněn. Potvrdilo se, že vězeňská služba a složky integrovaného záchranného systému  Moravskoslezského kraje zvládly celou mimořádnou událost na vysoce profesionální úrovni.  Policejní prezident mimo jiné ocenil přístup moravskoslezské policie k ochraně měkkých cílů a poděkoval všem složkám integrovaného záchranného systému i vězeňské službě za vstřícný  přístup a účast na cvičení."</w:t>
      </w:r>
    </w:p>
    <w:p>
      <w:pPr/>
      <w:r>
        <w:rPr/>
        <w:t xml:space="preserve"> Ačkoli šlo pouze o taktický nácvik, cvičení působilo velmi reálně. Potvrdilo připravenost všech zapojených složek na podobné mimořádné události.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062/strelba-na-eskortni-vuz-utek-veznu-i-rukojmi-velke-cviceni-policistu-a-iz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2026-06-27T21:26:59+02:00</dcterms:created>
  <dcterms:modified xsi:type="dcterms:W3CDTF">2026-06-27T21:26:59+02:00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