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8.4.2025,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Základních škol v Ostravě-Jihu se začali zapisovat prvňáčci</w:t>
      </w:r>
    </w:p>
    <w:p>
      <w:pPr/>
      <w:r>
        <w:rPr/>
        <w:t xml:space="preserve">Důležitý milník nejen pro děti ale také rodiče. Na  základních školách v Ostravě-Jihu od začátku dubna probíhají zápisy do  prvních tříd. </w:t>
      </w:r>
    </w:p>
    <w:p>
      <w:pPr/>
      <w:r>
        <w:rPr>
          <w:b w:val="1"/>
          <w:bCs w:val="1"/>
        </w:rPr>
        <w:t xml:space="preserve">Marika Tošková, učitelka, ZŠ</w:t>
      </w:r>
      <w:r>
        <w:rPr>
          <w:b w:val="1"/>
          <w:bCs w:val="1"/>
        </w:rPr>
        <w:t xml:space="preserve">Františka Formana</w:t>
      </w:r>
      <w:r>
        <w:rPr/>
        <w:t xml:space="preserve">:  „U budoucích prvňáčků se snažíme tak nějak přihlížet k jejich dovednostem,  zručnostem, ale hlavně, což je pro nás nejdůležitější, jestli se do té školy  těší, jestli jsou na to připraveni a většinou nám řeknou, že ano. Také  sledujeme, jestli se těší nejen na matematiku ale i na češtinu, jak se  vyjadřují, jak fungují samostatně. To je pro nás alfa omega.“</w:t>
      </w:r>
    </w:p>
    <w:p>
      <w:pPr/>
      <w:r>
        <w:rPr/>
        <w:t xml:space="preserve">Na základní škole Františka Formana plánují otevřít 3 první  třídy – stejně jako v minulém roce. </w:t>
      </w:r>
    </w:p>
    <w:p>
      <w:pPr/>
      <w:r>
        <w:rPr>
          <w:b w:val="1"/>
          <w:bCs w:val="1"/>
        </w:rPr>
        <w:t xml:space="preserve">Vladimír Štalmach, ředitel, ZŠ Františka Formana</w:t>
      </w:r>
      <w:r>
        <w:rPr/>
        <w:t xml:space="preserve">: „Zájem  je docela velký k našemu velkému překvapení, protože jsme se bavili  s paní ředitelkou, která má mateřskou školu tady vedle a vypadalo to, že  ty čísla nebudou moc dobrá, ale v současné době evidujeme nějakých 72  zájemců s tím, že tam jsou i zájmy o odklad, takže to finální číslo  neznáme ale vypadá to na 3 první třídy.“</w:t>
      </w:r>
    </w:p>
    <w:p>
      <w:pPr/>
      <w:r>
        <w:rPr/>
        <w:t xml:space="preserve">U pohovorů s budoucími prvňáčky jsou přítomni také  školní psycholog a speciální pedagog.</w:t>
      </w:r>
    </w:p>
    <w:p>
      <w:pPr/>
      <w:r>
        <w:rPr>
          <w:b w:val="1"/>
          <w:bCs w:val="1"/>
        </w:rPr>
        <w:t xml:space="preserve">Petr Krol, školní psycholog</w:t>
      </w:r>
      <w:r>
        <w:rPr/>
        <w:t xml:space="preserve">: „Tak my se  s kolegyní, speciální pedagožkou soustřeďujeme hlavně na děti, které mají  nějaké obtíže, takže primárně na děti, které mají už nějaké dokumenty  k odkladu a samozřejmě se snažíme zabezpečit i nějakou následnou péči,  pokud k tomu odkladu dojde. Znamená to, že nabízíme rodičům přípravnou  třídu a sdělujeme jim, jakým způsobem to v té přípravné třídě chodí a co  je může čekat, na co se mají zaměřit, aby dohnali nějaké ty nedostatky,  deficity.“</w:t>
      </w:r>
    </w:p>
    <w:p>
      <w:pPr/>
      <w:r>
        <w:rPr/>
        <w:t xml:space="preserve">Na některých školách se mohli rodiče přihlásit ke  konkrétnímu termínu zápisu , což jim ušetřilo čekání.</w:t>
      </w:r>
    </w:p>
    <w:p>
      <w:pPr/>
      <w:r>
        <w:rPr>
          <w:b w:val="1"/>
          <w:bCs w:val="1"/>
        </w:rPr>
        <w:t xml:space="preserve">Vladimír Štalmach, ředitel, ZŠ Františka Formana</w:t>
      </w:r>
      <w:r>
        <w:rPr/>
        <w:t xml:space="preserve">:  „Zápisy probíhají takovým způsobem, že zákonní zástupci mají možnost si  zarezervovat konkrétní čas kdy přijdou, takže se nám nestává, že by tady děti  čekaly 2-3 hodinky ve frontě. Máme to načasováno opravdu tak, že zhruba na  jedno dítě máme nějakých 25 minut.“</w:t>
      </w:r>
    </w:p>
    <w:p>
      <w:pPr/>
      <w:r>
        <w:rPr/>
        <w:t xml:space="preserve">V loňském školním roce na Jihu do školních lavic usedlo  926 prvňáčků. Vzdělání v obvodu nabízí celkem 16 základních a  29 mateřských škol, které zřizuje Ostrava-Jih.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120/do-zakladnich-skol-v-ostravejihu-se-zacali-zapisovat-prvnac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2026-06-01T19:51:10+02:00</dcterms:created>
  <dcterms:modified xsi:type="dcterms:W3CDTF">2026-06-01T19:51:10+02:00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