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8.4.2025, 15:41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Karviné: Omezený pohyb kolem zookoutku</w:t>
      </w:r>
    </w:p>
    <w:p>
      <w:pPr/>
      <w:r>
        <w:rPr/>
        <w:t xml:space="preserve">Magistrát města Karviné doporučuje omezit pohyb lidí kolem zookoutku a zamezit kontakt se sudokopytníky v oborách na území města, včetně parku Boženy Němcové. Prosíme návštěvníky, aby se nepřibližovali k oplocení zookoutku, voliérám a výběhům. Opatření souvisí s rizikem šíření slintavky a kulhavky z Maďarska a Slovenska. Buďte proto při své návštěvě parku Boženy Němcové ohleduplní i vůči ostatní zvířatům.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48123/aktualne-z-karvine-omezeny-pohyb-kolem-zookout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2026-05-09T02:03:54+02:00</dcterms:created>
  <dcterms:modified xsi:type="dcterms:W3CDTF">2026-05-09T02:03:54+02:00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