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mobilní radnice v Havířova byla bezpečnost</w:t>
      </w:r>
    </w:p>
    <w:p>
      <w:pPr/>
      <w:r>
        <w:rPr/>
        <w:t xml:space="preserve">Je, či není Havířov bezpečným městem? Jak to lidé vnímají a na co se chce radnice více zaměřit.? To byla hlavní témata pro mobilní radnici, kdy vedení města úřaduje přímo v ulicích.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"Naštěstí jsem neměla žádnou špatnou zkušenost. Policistů vidím 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"Nedávno se stalo, že žhář zapálil popelnice na Šumbarku a shořelo auto člověka. Bohužel policie toto odložila."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 větší bezpečnost chodím se psem, protože se mi stalo kolikrát, že jsem měl nějaké problémy. 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“Máme tady samozřejmě problémy s bezdomovectvím, záškoláctvím, objevují se také nové typy porušování zákona z pohledu kyberbezpečnosti. My bychom rádi v následujícím období udělali záležitost, a to bezpečnost zejména ve školách proti vlivu nežádoucích osob a i úřad je místem, kde dochází k různým excesům a na tom chceme zapracovat.”</w:t>
      </w:r>
    </w:p>
    <w:p>
      <w:pPr/>
      <w:r>
        <w:rPr/>
        <w:t xml:space="preserve">Zazněla i otázka, jak reagovat v nenadálých situacích.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jsou ty sirény zkušební, co se bude dít, když to bude doopravdy. Nikde není nic napsané, odpověď neznám.”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“Samozřejmě máme další možnosti, a to i prostřednictvím hlášení v autech městské policie. Hasičský sbor má k dispozici hromadné rozesílání SMS.”</w:t>
      </w:r>
    </w:p>
    <w:p>
      <w:pPr/>
      <w:r>
        <w:rPr/>
        <w:t xml:space="preserve">Město přivítalo spolupráci s hasiči i při cvičení u věžových domů, které ukázalo, že musí skončit blokování míst pro IZS. Na základě toho byla zřízena odtahová služba.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64/tematem-mobilni-radnice-v-havirova-byl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2026-10-21T04:18:29+02:00</dcterms:created>
  <dcterms:modified xsi:type="dcterms:W3CDTF">2026-10-21T04:18:29+02:00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