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10.4.2025,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a studenti základních a středních škol MSK se v Opavě utkali v krajském kole Geologické olympiády</w:t>
      </w:r>
    </w:p>
    <w:p>
      <w:pPr/>
      <w:r>
        <w:rPr/>
        <w:t xml:space="preserve">Bezmála 3 desítky žáků a studentů z deseti základních a středních škol z celého MSK se utkaly v krajském kole Geologické olympiády v prostorách Slezského zemského muzea v Opavě. </w:t>
      </w:r>
    </w:p>
    <w:p>
      <w:pPr/>
      <w:r>
        <w:rPr>
          <w:b w:val="1"/>
          <w:bCs w:val="1"/>
        </w:rPr>
        <w:t xml:space="preserve">Lenka Jarošová, geoložka, SZM: </w:t>
      </w:r>
      <w:r>
        <w:rPr/>
        <w:t xml:space="preserve">“Měli dva úkoly, jednak napsat test, který vymysleli kolegové z přírodovědecké fakulty v Brně a jednak poznávačku hornin a minerálů, to jsme jim připravili my. Ten písemný test je docela pro některé děti komplikovaný, protože ta jeho úroveň je poměrně vysoká, protože to dělal opravdu odborník, takže myslím si, že je to náročné pro ty menší hlavně.”</w:t>
      </w:r>
    </w:p>
    <w:p>
      <w:pPr/>
      <w:r>
        <w:rPr>
          <w:b w:val="1"/>
          <w:bCs w:val="1"/>
        </w:rPr>
        <w:t xml:space="preserve">anketa: soutěžící žáci a studenti: </w:t>
      </w:r>
      <w:r>
        <w:rPr/>
        <w:t xml:space="preserve">“Já jsem poznal, věřím hodně hornin a minerálů. Rád bych se podíval do státního finále, geologie je moje obrovská vášeň, takže možná to vyjde.”</w:t>
      </w:r>
    </w:p>
    <w:p>
      <w:pPr/>
      <w:r>
        <w:rPr/>
        <w:t xml:space="preserve">“Poznávací část byla těžší než ten test, ale myslím si, že se mi to docela povedlo."</w:t>
      </w:r>
    </w:p>
    <w:p>
      <w:pPr/>
      <w:r>
        <w:rPr/>
        <w:t xml:space="preserve">Testy i poznávačka se poté bodovaly. Za každou správnou odpověď žáci a studenti dostali jeden bod, za každou špatnou se jim jeden bod odečetl. </w:t>
      </w:r>
    </w:p>
    <w:p>
      <w:pPr/>
      <w:r>
        <w:rPr>
          <w:b w:val="1"/>
          <w:bCs w:val="1"/>
        </w:rPr>
        <w:t xml:space="preserve">Jindřiška Tyranová, dokumentátorka, SZM: </w:t>
      </w:r>
      <w:r>
        <w:rPr/>
        <w:t xml:space="preserve">“Pokud mají dvě otázky správně a jednu špatně, tak dva mínus jeden je jeden bod místo 3. </w:t>
      </w:r>
    </w:p>
    <w:p>
      <w:pPr/>
      <w:r>
        <w:rPr/>
        <w:t xml:space="preserve">Nejlepší žáci a studenti postoupili do celostátního finále, které se uskuteční v polovině května v Hlinsku. Čekají je inspirativní výlety, badatelská týmová práce, plnění různorodých úkolů a zajímavé zážitky.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169/zaci-a-studenti-zakladnich-a-strednich-skol-msk-se-v-opave-utkali-v-krajskem-kole-geologicke-olympi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2026-10-18T22:50:58+02:00</dcterms:created>
  <dcterms:modified xsi:type="dcterms:W3CDTF">2026-10-18T22:50:58+02:00</dcterms:modified>
</cp:coreProperties>
</file>

<file path=docProps/custom.xml><?xml version="1.0" encoding="utf-8"?>
<Properties xmlns="http://schemas.openxmlformats.org/officeDocument/2006/custom-properties" xmlns:vt="http://schemas.openxmlformats.org/officeDocument/2006/docPropsVTypes"/>
</file>