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varuje před riziky závislostí. Ve Frýdku-Místku měl 500. zastávku</w:t>
      </w:r>
    </w:p>
    <w:p>
      <w:pPr/>
      <w:r>
        <w:rPr/>
        <w:t xml:space="preserve">Revolution Train je unikátní multimediální expozice. V  několika propojených vagónech se děti pomocí příběhů, videí a aktivit ocitají v  prostředí, kde se řeší reálné následky užívání drog. </w:t>
      </w:r>
    </w:p>
    <w:p>
      <w:pPr/>
      <w:r>
        <w:rPr>
          <w:b w:val="1"/>
          <w:bCs w:val="1"/>
        </w:rPr>
        <w:t xml:space="preserve">Adéla Skarková, koordinátorka projektu  Revolution Train:</w:t>
      </w:r>
      <w:r>
        <w:rPr/>
        <w:t xml:space="preserve"> "Cílem je ovlivnit postoje návštěvníků k legálním i  nelegálním drogám, k závislostem a inspirovat je k pozitivním životním volbám. Je  dokázáno, že si člověk zapamatuje 10 % z toho, co slyší, 15 % z toho, co vidí,  40 % o čem diskutuje, ale až 80 % z toho, co skutečně zažije."</w:t>
      </w:r>
    </w:p>
    <w:p>
      <w:pPr/>
      <w:r>
        <w:rPr/>
        <w:t xml:space="preserve">Během programu žáci procházejí čtyřmi kinosály a osmi  interaktivními místnostmi.</w:t>
      </w:r>
    </w:p>
    <w:p>
      <w:pPr/>
      <w:r>
        <w:rPr>
          <w:b w:val="1"/>
          <w:bCs w:val="1"/>
        </w:rPr>
        <w:t xml:space="preserve">Adéla Skarková, koordinátorka projektu  Revolution Train:</w:t>
      </w:r>
      <w:r>
        <w:rPr/>
        <w:t xml:space="preserve"> "Co se může stát, když někdo požije návykové látky nebo  alkohol a pak sedne za volant. Pak mají možnost si vyzkoušet roli  vyšetřovatele, kde zadrží drogového dealera. Je to všechno tou interaktivní  zážitkovou formou."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"My jsme z 2: ZŠ tady ve Frýdku a chodíme do 7. třídy. Nemám  s tím žádné zkušenosti, jsme tu poprvé. Moje celá rodina snad kouří, ale já to  nemůžu ovlivnit. Už jsem je prosil o to, aby přestali, ale nevyužívají té  situace." </w:t>
      </w:r>
      <w:r>
        <w:rPr>
          <w:b w:val="1"/>
          <w:bCs w:val="1"/>
        </w:rPr>
        <w:t xml:space="preserve">- </w:t>
      </w:r>
      <w:r>
        <w:rPr/>
        <w:t xml:space="preserve">Jak tě zasáhl ten vlak? </w:t>
      </w:r>
      <w:r>
        <w:rPr>
          <w:b w:val="1"/>
          <w:bCs w:val="1"/>
        </w:rPr>
        <w:t xml:space="preserve">- </w:t>
      </w:r>
      <w:r>
        <w:rPr/>
        <w:t xml:space="preserve">"Bylo to velmi  silné. Dozvěděl jsem se spoustu nových informací."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úžasné."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 </w:t>
      </w:r>
      <w:r>
        <w:rPr/>
        <w:t xml:space="preserve">Co tě na tom zaujalo?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 "</w:t>
      </w:r>
      <w:r>
        <w:rPr/>
        <w:t xml:space="preserve">Videa a ty aktivity, co tam byly." </w:t>
      </w:r>
      <w:r>
        <w:rPr>
          <w:b w:val="1"/>
          <w:bCs w:val="1"/>
        </w:rPr>
        <w:t xml:space="preserve">- </w:t>
      </w:r>
      <w:r>
        <w:rPr/>
        <w:t xml:space="preserve">A co sis z toho odnesl? </w:t>
      </w:r>
      <w:r>
        <w:rPr>
          <w:b w:val="1"/>
          <w:bCs w:val="1"/>
        </w:rPr>
        <w:t xml:space="preserve">- </w:t>
      </w:r>
      <w:r>
        <w:rPr/>
        <w:t xml:space="preserve">"Že nebudu brát drogy."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"Mně se to líbilo." </w:t>
      </w:r>
      <w:r>
        <w:rPr>
          <w:b w:val="1"/>
          <w:bCs w:val="1"/>
        </w:rPr>
        <w:t xml:space="preserve">- </w:t>
      </w:r>
      <w:r>
        <w:rPr/>
        <w:t xml:space="preserve">A co tě zaujalo nejvíc? </w:t>
      </w:r>
      <w:r>
        <w:rPr>
          <w:b w:val="1"/>
          <w:bCs w:val="1"/>
        </w:rPr>
        <w:t xml:space="preserve">- </w:t>
      </w:r>
      <w:r>
        <w:rPr/>
        <w:t xml:space="preserve">"Všechno." </w:t>
      </w:r>
      <w:r>
        <w:rPr>
          <w:b w:val="1"/>
          <w:bCs w:val="1"/>
        </w:rPr>
        <w:t xml:space="preserve">- </w:t>
      </w:r>
      <w:r>
        <w:rPr/>
        <w:t xml:space="preserve">A co sis z toho odnesla? </w:t>
      </w:r>
      <w:r>
        <w:rPr>
          <w:b w:val="1"/>
          <w:bCs w:val="1"/>
        </w:rPr>
        <w:t xml:space="preserve">- </w:t>
      </w:r>
      <w:r>
        <w:rPr/>
        <w:t xml:space="preserve">"Že nebudu  brát drogy."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"Mně se to líbilo. A určitě mě to odradilo od drog, že určitě  nebudu nikdy brát drogy." </w:t>
      </w:r>
      <w:r>
        <w:rPr>
          <w:b w:val="1"/>
          <w:bCs w:val="1"/>
        </w:rPr>
        <w:t xml:space="preserve">- </w:t>
      </w:r>
      <w:r>
        <w:rPr/>
        <w:t xml:space="preserve">Co tě na tom nejvíc zasáhlo?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 </w:t>
      </w:r>
      <w:r>
        <w:rPr/>
        <w:t xml:space="preserve">"Líbil se mi i ten interiér, jak to  bylo hezky zpracované."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i tento rok podpořilo projekt Revolution  Train, tedy protidrogový vlak. Jsem za to velmi rád, protože tento vlak opravdu  ukazuje žákům našich základních škol, jaké nástrahy na ně čekají."</w:t>
      </w:r>
    </w:p>
    <w:p>
      <w:pPr/>
      <w:r>
        <w:rPr/>
        <w:t xml:space="preserve">Školy si v rámci projektu mohou také vybrat zapojení do  dvou dalších navazujících projektů, které jim přijdou přednést policisté nebo  lektoři.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"A to je </w:t>
      </w:r>
      <w:r>
        <w:rPr>
          <w:i w:val="1"/>
          <w:iCs w:val="1"/>
        </w:rPr>
        <w:t xml:space="preserve">To je zákon, kámo</w:t>
      </w:r>
      <w:r>
        <w:rPr/>
        <w:t xml:space="preserve"> a </w:t>
      </w:r>
      <w:r>
        <w:rPr>
          <w:i w:val="1"/>
          <w:iCs w:val="1"/>
        </w:rPr>
        <w:t xml:space="preserve">Tvoje cesta načisto</w:t>
      </w:r>
      <w:r>
        <w:rPr/>
        <w:t xml:space="preserve">.  Kdy Lektoři a policisté rozebírají tento příběh z vlaku z pohledu  zákona. Město Frýdek-Místek podporuje i další programy protidrogové prevence,  například projekt od Modrého kříže, a dlouhodobě spolupracujeme také s  Renarkonem."</w:t>
      </w:r>
    </w:p>
    <w:p>
      <w:pPr/>
      <w:r>
        <w:rPr/>
        <w:t xml:space="preserve">Od roku 2015 prošlo vlakem více než 350 tisíc návštěvníků a Frýdek-Místek  se letos stal jeho jubilejní 500. zastávkou.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178/protidrogovy-vlak-varuje-pred-riziky-zavislosti-ve-frydkumistku-mel-500-zast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2026-05-08T07:55:52+02:00</dcterms:created>
  <dcterms:modified xsi:type="dcterms:W3CDTF">2026-05-08T07:55:52+02:00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