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diskutovali s vedením města v rámci mobilní radnice na téma bezpečnost</w:t>
      </w:r>
    </w:p>
    <w:p>
      <w:pPr/>
      <w:r>
        <w:rPr/>
        <w:t xml:space="preserve">Je, či není Havířov bezpečným městem? Jak to lidé vnímají, co by případně chtěli zlepšit? A na co se chce radnice více zaměřit.? To byla hlavní témata pro mobilní radnici, kdy vedení města úřaduje přímo v ulicích.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"Bezpečnost? Já bydlím na Podlesí a já si nemohu stěžovat. Naštěstí jsem neměla žádnou špatnou zkušenost. Policistů vidím dost.”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"Nedávno se stalo, že žhář zapálil popelnice na Šumbarku a shořelo auto člověka, který s tím neměl nic společného. Bohužel policie toto odložila a zklamalo mě, že to nedopadlo tak, jak bych očekával, že pachatel bude odhalen.”</w:t>
      </w:r>
    </w:p>
    <w:p>
      <w:pPr/>
      <w:r>
        <w:rPr/>
        <w:t xml:space="preserve">Cítíte se v Havířově bezpečně, nebo, co byste uvítal?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pro větší bezpečnost chodím se psem, protože se mi stalo kolikrát, že jsem měl nějaké problémy. Jako mohlo by být bezpečněji.”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“Máme tady samozřejmě problémy s bezdomovectvím, záškoláctvím, objevují se také nové typy porušování zákona z pohledu kyberbezpečnosti, a to je nový aspekt, co tu nebylo. Nicméně, Havířov jako takový, má bezpečnost jako jednu ze svých hlavních priorit. My bychom rádi v následujícím období udělali záležitost, a to bezpečnost zejména ve školách proti vlivu nežádoucích osob, abychom ochránili mladé a nemohoucí. A samozřejmě nejen do škol, ale také by se jednalo o domovy seniorů a i úřad je místem, kde dochází k různým excesům a na tom chceme zapracovat.”</w:t>
      </w:r>
    </w:p>
    <w:p>
      <w:pPr/>
      <w:r>
        <w:rPr/>
        <w:t xml:space="preserve">Se týče počtu strážníků, tak ten je z pohledu města dostačující.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osobně se rád s nimi podílím na tom, že s nimi jezdím na noční služby. Na tom, že se s nimi bavím, kde vidím ten Havířov jejich pohledem a snažím se to udělat tak, aby oni měli veškeré dostupné prostředky k práci a samozřejmě, abychom to nastavili tak, aby i oni měli tu službu lehčí.”</w:t>
      </w:r>
    </w:p>
    <w:p>
      <w:pPr/>
      <w:r>
        <w:rPr/>
        <w:t xml:space="preserve">Zazněla i otázka, jak reagovat v nenadálých situacích.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"Když jsou ty sirény zkušební, co se bude dít, když to bude doopravdy? Nikde není nic napsané, odpověď neznám.” </w:t>
      </w:r>
    </w:p>
    <w:p>
      <w:pPr/>
      <w:r>
        <w:rPr/>
        <w:t xml:space="preserve">Veškeré důležité informace radnice sděluje na webu, sociálních sítích i přes aplikaci Munipolis.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“Samozřejmě máme další možnosti, které můžeme udělat, a to i prostřednictvím hlášení na autech městské policie, které mohou projíždět tou danou oblastí a mohou ohlašovat stav ohrožení, nebezpečí, čehokoliv. Máme k dispozici sirény, které samozřejmě, vím o tom, že v zastavěných zónách jsou problematické a jde jim někdy špatně rozumět, ale je to jedna z možností. Hasičský sbor má k dispozici hromadné rozesílání SMS.”</w:t>
      </w:r>
    </w:p>
    <w:p>
      <w:pPr/>
      <w:r>
        <w:rPr/>
        <w:t xml:space="preserve">Město přivítalo spolupráci s hasiči i při cvičení u věžových domů, které ukázalo, že musí skončit blokování míst pro IZS. Na základě toho byla zřízena odtahová služba.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196/lide-diskutovali-s-vedenim-mesta-v-ramci-mobilni-radnice-na-tema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2026-05-12T20:58:58+02:00</dcterms:created>
  <dcterms:modified xsi:type="dcterms:W3CDTF">2026-05-12T20:58:58+02:00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