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potrvá od škaredé středy do Velkého pátku</w:t>
      </w:r>
    </w:p>
    <w:p>
      <w:pPr/>
      <w:r>
        <w:rPr/>
        <w:t xml:space="preserve">Velikonoční jarmark , jako oslava svátků jara, se v centru Nového Jičína uskuteční od středy 16. do pátku 18. dubna. Nabídne jednak prodej řemeslných produktů, a také doprovodný program, který navodí sváteční atmosféru.  </w:t>
      </w:r>
    </w:p>
    <w:p>
      <w:pPr/>
      <w:r>
        <w:rPr>
          <w:b w:val="1"/>
          <w:bCs w:val="1"/>
        </w:rPr>
        <w:t xml:space="preserve">Nikola Maňáková, Návštěvnické centrum Nový Jičín: </w:t>
      </w:r>
      <w:r>
        <w:rPr/>
        <w:t xml:space="preserve">“Těšit se můžete na rukodělné výrobky, velikonoční dekorace, gastronomické zážitky, tento jarmark bude opravdu pestrý.  Chybět tu nebude ani Středisko volného času Fokus, které připraví velikonoční dílničky, takže základní školy, školky a rodiny s dětmi si mohou vyzkoušet také tradice.”  </w:t>
      </w:r>
    </w:p>
    <w:p>
      <w:pPr/>
      <w:r>
        <w:rPr/>
        <w:t xml:space="preserve">Připraveny budou i tvořivé pískové dílničky a kdo bude chtít, bude si moci upéct perníčky s mistrem Hezounem. </w:t>
      </w:r>
    </w:p>
    <w:p>
      <w:pPr/>
      <w:r>
        <w:rPr/>
        <w:t xml:space="preserve">Doprovodný program na každý den konání jarmarku pak naplánovalo městské kulturní středisko. </w:t>
      </w:r>
    </w:p>
    <w:p>
      <w:pPr/>
      <w:r>
        <w:rPr>
          <w:b w:val="1"/>
          <w:bCs w:val="1"/>
        </w:rPr>
        <w:t xml:space="preserve">Radka Filipíková, PR a marketing, MKS Nový Jičín: </w:t>
      </w:r>
      <w:r>
        <w:rPr/>
        <w:t xml:space="preserve">“Návštěvníci jarmarku se mohou těšit na pestrý program, který si připravily školy, a to ve středu odpoledne. Co se týče čtvrtku, tak určitě zveme všechny děti a školky na pohádku O kůzlátkách, bude to loutková pohádka, která bude na náměstí. Kdyby bylo škaredě, tak bude v kině.”      </w:t>
      </w:r>
    </w:p>
    <w:p>
      <w:pPr/>
      <w:r>
        <w:rPr/>
        <w:t xml:space="preserve">Toto veselé dětské představení začne v 10 hodin, odpoledne  pak ve čtvrtek vystoupí na náměstí dětský folklorní soubor Hustopečský Rarášek s pásmem Nesem my Mařenu a po něm zazní francouzský šanson v podání La Boujeau. </w:t>
      </w:r>
    </w:p>
    <w:p>
      <w:pPr/>
      <w:r>
        <w:rPr>
          <w:b w:val="1"/>
          <w:bCs w:val="1"/>
        </w:rPr>
        <w:t xml:space="preserve">Radka Filipíková, PR a marketing, MKS Nový Jičín: </w:t>
      </w:r>
      <w:r>
        <w:rPr/>
        <w:t xml:space="preserve">“Potom, co se týče pátku, tam zase připravujeme folklor, bude tady cimbálová muzika Bečva. Po obědě, v jednu hodinu, program zakončí Tom Strom se svým kytarovým a zpěvným vystoupením.”   </w:t>
      </w:r>
    </w:p>
    <w:p>
      <w:pPr/>
      <w:r>
        <w:rPr/>
        <w:t xml:space="preserve">Ve středu a čtvrtek bude jarmark otevřen od 8 do 17 hodin, v pátek je doba jeho konání zkrácená do 15 hodin. </w:t>
      </w:r>
    </w:p>
    <w:p>
      <w:pPr/>
      <w:r>
        <w:rPr>
          <w:b w:val="1"/>
          <w:bCs w:val="1"/>
        </w:rPr>
        <w:t xml:space="preserve">Nikola Maňáková, Návštěvnické centrum Nový Jičín: </w:t>
      </w:r>
      <w:r>
        <w:rPr/>
        <w:t xml:space="preserve">“V pátek 18. dubna končí jarmark dříve, jelikož je Velký pátek a my tento křesťanský svátek ctíme.”  </w:t>
      </w:r>
    </w:p>
    <w:p>
      <w:pPr/>
      <w:r>
        <w:rPr/>
        <w:t xml:space="preserve">Podrobné informace o programu Velikonočního jarmarku jsou na webu Návštěvnického centra a městského kulturního střediska.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197/velikonocni-jarmark-potrva-od-skarede-stredy-do-velkeho-p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2026-05-15T18:59:42+02:00</dcterms:created>
  <dcterms:modified xsi:type="dcterms:W3CDTF">2026-05-15T18:59:42+02:00</dcterms:modified>
</cp:coreProperties>
</file>

<file path=docProps/custom.xml><?xml version="1.0" encoding="utf-8"?>
<Properties xmlns="http://schemas.openxmlformats.org/officeDocument/2006/custom-properties" xmlns:vt="http://schemas.openxmlformats.org/officeDocument/2006/docPropsVTypes"/>
</file>