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Květnou nedělí začal pašijový týden</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 </w:t>
      </w:r>
      <w:r>
        <w:rPr/>
        <w:t xml:space="preserve">„Květná neděle je den, kdy Krista Pána vítáme slavnostně, jede na  oslátku do Jeruzaléma, ale pak se budou blížit dny, kdy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také se budou umývat nohy dvanácti mužům, tak jak to  učinil Pán ve večeřadle jako služba lásky.“</w:t>
      </w:r>
    </w:p>
    <w:p>
      <w:pPr/>
      <w:r>
        <w:rPr/>
        <w:t xml:space="preserve">Velký pátek  je dnem hlubokého ztišení, půstu a úcty ke Kristovu kříži. Bílá sobota je dnem  ticha a rozjímání. Po západu slunce začíná slavnostní Velikonoční vigilie,  nejdůležitější liturgie celého roku.</w:t>
      </w:r>
    </w:p>
    <w:p>
      <w:pPr/>
      <w:r>
        <w:rPr>
          <w:b w:val="1"/>
          <w:bCs w:val="1"/>
        </w:rPr>
        <w:t xml:space="preserve">P. Roland Manowski-Słomka, farář, Římskokatolická farnost  Stonava: </w:t>
      </w:r>
      <w:r>
        <w:rPr/>
        <w:t xml:space="preserve">„</w:t>
      </w:r>
      <w:r>
        <w:rPr>
          <w:i w:val="1"/>
          <w:iCs w:val="1"/>
        </w:rPr>
        <w:t xml:space="preserve">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219/kvetnou-nedeli-zacal-pasijovy-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2026-06-25T06:59:04+02:00</dcterms:created>
  <dcterms:modified xsi:type="dcterms:W3CDTF">2026-06-25T06:59:04+02:00</dcterms:modified>
</cp:coreProperties>
</file>

<file path=docProps/custom.xml><?xml version="1.0" encoding="utf-8"?>
<Properties xmlns="http://schemas.openxmlformats.org/officeDocument/2006/custom-properties" xmlns:vt="http://schemas.openxmlformats.org/officeDocument/2006/docPropsVTypes"/>
</file>