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Prostor pro rozjímání nabízí Kout ctností. Heřmanická farní zahrada láká</w:t>
      </w:r>
    </w:p>
    <w:p>
      <w:pPr/>
      <w:r>
        <w:rPr/>
        <w:t xml:space="preserve">Nové chodníky, záhony, altány, kalčo, nebo pétanquové hřiště – to vše v nedávné době doplnilo oblíbenou Farní zahradu sv. Marka v Heřmanicích. Nejvýraznější novinkou je ale takzvaný Kout ctností.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„Určitě to má něco pro ty děti i pro ty dospělé, můžou se z toho učit. Je to takové k zamýšlení, jak opravdu v dnešní době pokračovat dál a vést ty děti i sám sebe jako dospělého člověka a být lepším.“</w:t>
      </w:r>
    </w:p>
    <w:p>
      <w:pPr/>
      <w:r>
        <w:rPr>
          <w:b w:val="1"/>
          <w:bCs w:val="1"/>
        </w:rPr>
        <w:t xml:space="preserve">anketa, návštěvníci Farní zahrady:</w:t>
      </w:r>
      <w:r>
        <w:rPr/>
        <w:t xml:space="preserve"> „Všechny tady tyhle obrázky jsou hezké a říkají věci o životě, jak se máš chovat.“</w:t>
      </w:r>
    </w:p>
    <w:p>
      <w:pPr/>
      <w:r>
        <w:rPr>
          <w:b w:val="1"/>
          <w:bCs w:val="1"/>
        </w:rPr>
        <w:t xml:space="preserve">Leoš Ryška, farář Farnosti Heřmanice:</w:t>
      </w:r>
      <w:r>
        <w:rPr/>
        <w:t xml:space="preserve"> „Oni pochopili, o co nám jde, že chceme ty karty zvětšit na velké rozměry, aby to mohlo viset na plotě. Maximálně nám vyšli vstříc, takže jsme na ten plot, který jsme nově vybudovali v další části zahrady, dali panely, které jsou o cnostech.“</w:t>
      </w:r>
    </w:p>
    <w:p>
      <w:pPr/>
      <w:r>
        <w:rPr/>
        <w:t xml:space="preserve">Díky podpoře města i městského obvodu ale Farní zahrada nabízí už více než pět let i množství dalšího vyžití.</w:t>
      </w:r>
    </w:p>
    <w:p>
      <w:pPr/>
      <w:r>
        <w:rPr>
          <w:b w:val="1"/>
          <w:bCs w:val="1"/>
        </w:rPr>
        <w:t xml:space="preserve">Zbyněk Pražák (KD-ČSL), náměstek primátora Ostravy: </w:t>
      </w:r>
      <w:r>
        <w:rPr/>
        <w:t xml:space="preserve">"Pamatuji si, když tady byla zahrada a to, co tady vzniklo za posledních 7,8 let je něco úžasného." </w:t>
      </w:r>
    </w:p>
    <w:p>
      <w:pPr/>
      <w:r>
        <w:rPr/>
        <w:t xml:space="preserve">Novinkou je také branka, propojující zahradu se sousedním hřbitovem. Díky ní se návštěvníci pohodlně dostanou ke zrekonstruované márnici, ve které vzniká nové muzeum Heřmanic. Otevřeno bude už na konci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239/prostor-pro-rozjimani-nabizi-kout-ctnosti-hermanicka-farni-zahrada-l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2026-05-17T04:00:01+02:00</dcterms:created>
  <dcterms:modified xsi:type="dcterms:W3CDTF">2026-05-17T04:00:01+02:00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