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pro seniory Den deskových her</w:t>
      </w:r>
    </w:p>
    <w:p>
      <w:pPr/>
      <w:r>
        <w:rPr/>
        <w:t xml:space="preserve">Senioři ve Frýdku-Místku mají možnost využívat různé  aktivity, které pro ně připravují místní spolky nebo kluby seniorů. Společně  hrají různé společenské i zábavné hry nebo například také sportují, pořádají  výlety a podobně. Na organizaci některých akcí se podílí i město.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"Spolu se sociálním odborem se opravdu snažíme vytvářet pro  seniory spoustu aktivit. Obnovili jsme pochod pro seniory, pravidelně se  setkáváme například ve Faunaparku, fungují kluby seniorů a podporujeme i spolky  jako Senioři České republiky nebo Aktivní senioři České republiky. Zároveň  organizujeme i akce přímo v rámci našeho odboru."</w:t>
      </w:r>
    </w:p>
    <w:p>
      <w:pPr/>
      <w:r>
        <w:rPr/>
        <w:t xml:space="preserve">Jednou z novinek bude i Den deskových her, který  proběhne ve středu 23. dubna od 10:00 hodin dopoledne v Centru aktivních  seniorů.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"Spolu s kolegou náměstkem primátora Lukášem Slívou se tam  potkáme se seniory a společně si zahrajeme deskové hry jako AZ-kvíz nebo Máme  rádi Česko. Budou připraveny i další hry, které pomáhají trénovat paměť. Zveme jak zkušené hráče, tak i úplné začátečníky – pravidla  rádi vysvětlíme a těšíme se na společné setkání."</w:t>
      </w:r>
    </w:p>
    <w:p>
      <w:pPr/>
      <w:r>
        <w:rPr/>
        <w:t xml:space="preserve">Město už pro seniory plánuje i další akce. Jednou  z nich bude i nedávno obnovený pochod.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"Tentokrát bude okolo Olešné. Sejdeme se 15. května na hrázi  u Olešné, projdeme se kolem vodní nádrže a zastavíme se v restauraci U Toma. Ve spolupráci s Aquaparkem a společností Sportplex jsme  navíc domluvili slevu 20 % – protože Aquapark slaví 20 let od otevření, umožní  všem účastníkům pochodu dvacetiprocentní slevu na vstup."</w:t>
      </w:r>
    </w:p>
    <w:p>
      <w:pPr/>
      <w:r>
        <w:rPr/>
        <w:t xml:space="preserve">Podrobnosti o jednotlivých akcích zveřejňuje město postupně  na svých komunikačních kanálech. At už na internetových stránkách, Facebooku,  Munipolisu, ale i písemnou formou, například ve zpravodaji nebo pomocí letáků.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287/frydekmistek-chysta-pro-seniory-den-deskovy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2026-07-10T13:11:11+02:00</dcterms:created>
  <dcterms:modified xsi:type="dcterms:W3CDTF">2026-07-10T13:11:11+02:00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