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22.4.2025,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Areál lodiček v Karviné se chystá město rekonstruovat pro větší komfort návštěvníků</w:t>
      </w:r>
    </w:p>
    <w:p>
      <w:pPr/>
      <w:r>
        <w:rPr/>
        <w:t xml:space="preserve">Město čeká další velká proměna, a to jednoho z nejnavštěvovanějších míst. Areál lodiček se po letech dočká rekonstrukce a rozšíření, avšak se zachováním původního charakteru tohoto místa. </w:t>
      </w:r>
    </w:p>
    <w:p>
      <w:pPr/>
      <w:r>
        <w:rPr>
          <w:b w:val="1"/>
          <w:bCs w:val="1"/>
        </w:rPr>
        <w:t xml:space="preserve">Lukáš Raszyk (SOCDEM), náměstek primátora:</w:t>
      </w:r>
      <w:r>
        <w:rPr/>
        <w:t xml:space="preserve"> “Já myslím, že nikdo nečekal, když se lodičky naposledy rekonstruovaly, že bude o ně takový zájem. My chceme tímto poděkovat hlavně Iniciativě Dokořán, která svými akcemi a tím, jak se tady o to stará, tak zapříčinila to, že opravdu tu chodí velká spousta lidí. A jelikož ten areál jako takový nebyl stavěn na takový počet návštěvníků, tak už potřebuje po těch letech nějakou renovaci, aby tady přibyly určité věci, aby tady lidem bylo dobře a mohli tady trávit svůj volný čas. Tak proto jsme přistoupili k tomu, že částečně zrekonstruujeme lodičky.”</w:t>
      </w:r>
    </w:p>
    <w:p>
      <w:pPr/>
      <w:r>
        <w:rPr>
          <w:b w:val="1"/>
          <w:bCs w:val="1"/>
        </w:rPr>
        <w:t xml:space="preserve">Lukáš Heczko, předseda Iniciativy Dokořán: </w:t>
      </w:r>
      <w:r>
        <w:rPr/>
        <w:t xml:space="preserve">“Plánovaná rekonstrukce se týká zázemí. Jedná se o zázemí jednak pro nás provozovatele, tak i pro návštěvníky. Vznikne tady třeba i nové molo na půjčování lodiček nebo stávající stan bude nahrazen vyloženě pěknou architektonickou takovou stavbou, která bude pěkně zapadat tady do konceptu. Vznikne druhé výdejní místo s plnohodnotnou kuchyní, kde budem moci připravovat třeba i pokrmy nějaké, nějaké jídlo. Vzniknou tady u nás sklady, takové rozšíření zázemí, budou tady posílené toalety. Přibydou nějaké prvky v prostoru v areálu na posezení, na odpočinek a tak dále.” </w:t>
      </w:r>
    </w:p>
    <w:p>
      <w:pPr/>
      <w:r>
        <w:rPr/>
        <w:t xml:space="preserve">Rekonstrukce se plánuje i z důvodu nedostačujících prostorů vzhledem k četnosti návštěvníků. Akce se tak budou moci pořádat častěji a celkově bude jejich organizace jednodušší. Projekt je zatím ve fázi přípravy. O podobě finálního řešení zatím není rozhodnuto. Pokud půjde vše podle plánu, první práce by mohly začít nejpozději na podzim roku 2026.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302/areal-lodicek-v-karvine-se-chysta-mesto-rekonstruovat-pro-vetsi-komfort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2026-10-12T18:26:15+02:00</dcterms:created>
  <dcterms:modified xsi:type="dcterms:W3CDTF">2026-10-12T18:26:15+02:00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