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lodiček v Karviné se chystá město rekonstruovat pro větší komfort návštěvníků</w:t>
      </w:r>
    </w:p>
    <w:p>
      <w:pPr/>
      <w:r>
        <w:rPr/>
        <w:t xml:space="preserve">Město čeká další velká proměna, a to jednoho z nejnavštěvovanějších míst. Areál lodiček se po letech dočká rekonstrukce a rozšíření, avšak se zachováním původního charakteru tohoto místa.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“Já myslím, že nikdo nečekal, když se lodičky naposledy rekonstruovaly, že bude o ně takový zájem. My chceme tímto poděkovat hlavně Iniciativě Dokořán, která svými akcemi a tím, jak se tady o to stará, tak zapříčinila to, že opravdu tu chodí velká spousta lidí. A jelikož ten areál jako takový nebyl stavěn na takový počet návštěvníků, tak už potřebuje po těch letech nějakou renovaci, aby tady přibyly určité věci, aby tady lidem bylo dobře a mohli tady trávit svůj volný čas. Tak proto jsme přistoupili k tomu, že částečně zrekonstruujeme lodičky.”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“Plánovaná rekonstrukce se týká zázemí. Jedná se o zázemí jednak pro nás provozovatele, tak i pro návštěvníky. Vznikne tady třeba i nové molo na půjčování lodiček nebo stávající stan bude nahrazen vyloženě pěknou architektonickou takovou stavbou, která bude pěkně zapadat tady do konceptu. Vznikne druhé výdejní místo s plnohodnotnou kuchyní, kde budem moci připravovat třeba i pokrmy nějaké, nějaké jídlo. Vzniknou tady u nás sklady, takové rozšíření zázemí, budou tady posílené toalety. Přibydou nějaké prvky v prostoru v areálu na posezení, na odpočinek a tak dále.” </w:t>
      </w:r>
    </w:p>
    <w:p>
      <w:pPr/>
      <w:r>
        <w:rPr/>
        <w:t xml:space="preserve">Rekonstrukce se plánuje i z důvodu nedostačujících prostorů vzhledem k četnosti návštěvníků. Akce se tak budou moci pořádat častěji a celkově bude jejich organizace jednodušší. Projekt je zatím ve fázi přípravy. O podobě finálního řešení zatím není rozhodnuto. Pokud půjde vše podle plánu, první práce by mohly začít nejpozději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02/areal-lodicek-v-karvine-se-chysta-mesto-rekonstruovat-pro-vetsi-komfor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2026-07-04T02:09:13+02:00</dcterms:created>
  <dcterms:modified xsi:type="dcterms:W3CDTF">2026-07-04T02:09:13+02:00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