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stanice v Ostravě-Hrabůvce bude mít nové využití</w:t>
      </w:r>
    </w:p>
    <w:p>
      <w:pPr/>
      <w:r>
        <w:rPr/>
        <w:t xml:space="preserve">V listopadu loňského roku byla městskému obvodu Ostrava  – Jih svěřena do správy budova bývalé hasičské stanice v Ostravě-Hrabůvce.  Po řadě jednání se podařilo najít využití této roky opuštěné budovy.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„Nově  zde bude působit naše dobrovolná jednotka hasičů, kdy v tomto zázemí,  které chceme moderně přizpůsobit bude působit i městská policie. 18 strážníků  preventistů a 16 pracovníků kamerového dohledu.“</w:t>
      </w:r>
    </w:p>
    <w:p>
      <w:pPr/>
      <w:r>
        <w:rPr/>
        <w:t xml:space="preserve">Kromě policie zde bude působit také nová jednotka  dobrovolných hasičů z Hrabůvky. Ta vznikla na podzim loňského roku.</w:t>
      </w:r>
    </w:p>
    <w:p>
      <w:pPr/>
      <w:r>
        <w:rPr>
          <w:b w:val="1"/>
          <w:bCs w:val="1"/>
        </w:rPr>
        <w:t xml:space="preserve">Karel Kupka,</w:t>
      </w:r>
      <w:r>
        <w:rPr>
          <w:b w:val="1"/>
          <w:bCs w:val="1"/>
        </w:rPr>
        <w:t xml:space="preserve">Starosta SDH Ostrava-Hrabůvka</w:t>
      </w:r>
      <w:r>
        <w:rPr/>
        <w:t xml:space="preserve">:  „Podnět byl takový, že se už dlouhodobě ví, že těch dobrovolných hasičů ubývá a  my jsme tady našli takovou mezeru. Jsme zaměření na ochranu obyvatelstva.  Vyplňujeme to, co běžné jednotky nejsou schopny stíhat.“</w:t>
      </w:r>
    </w:p>
    <w:p>
      <w:pPr/>
      <w:r>
        <w:rPr/>
        <w:t xml:space="preserve">Na plno bude jednotka fungovat až po rekonstrukci budovy a  příjezdu techniky. Celkem by měla oprava městský obvod stát přibližně 2 miliony  korun. 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„V  současné době probíhá rekonstrukce těchto prostor, kdy jsme museli rozšířit  stávající sociální zařízení, udělat drobné stavební úpravy i zmodernizovat  datové rozvody.“</w:t>
      </w:r>
    </w:p>
    <w:p>
      <w:pPr/>
      <w:r>
        <w:rPr/>
        <w:t xml:space="preserve">Rekonstrukce bude dokončena v květnu a obě instituce by  mohly budovu plně využívat od druhé poloviny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334/hasicska-stanice-v-ostravehrabuvce-bude-mit-nove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2026-08-27T07:19:33+02:00</dcterms:created>
  <dcterms:modified xsi:type="dcterms:W3CDTF">2026-08-27T07:19:33+02:00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