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Obrazy, šperky i malba na hedvábí, nová výstava na radnici představuje díla Lenky Kovalové</w:t>
      </w:r>
    </w:p>
    <w:p>
      <w:pPr/>
      <w:r>
        <w:rPr/>
        <w:t xml:space="preserve">Pastel, olej, akryl, ale i méně časté materiály a postupy,  jako malba na hedvábí, šperky nebo odlévané obrazy z křišťálové pryskyřice.  Výjimečná výstava Proměny života představuje všestrannost a životní i uměleckou  cestu Lenky Kovalové.</w:t>
      </w:r>
    </w:p>
    <w:p>
      <w:pPr/>
      <w:r>
        <w:rPr>
          <w:b w:val="1"/>
          <w:bCs w:val="1"/>
        </w:rPr>
        <w:t xml:space="preserve">Lenka Kovalová, autorka výstavy:</w:t>
      </w:r>
      <w:r>
        <w:rPr/>
        <w:t xml:space="preserve"> „Já bych to řekla  asi tak, že je to vlastně takový průřez celou mojí tvorbou od vystudování UMPRUM  až po dnešní současnou dobu. A tak, jak jsme se ve škole víc věnovali reálu a  tady těm věcem, tak po nějaké době jsem se dostala k té filozofii  východu. A tím pádem se trošku změnila i ta tvorba, takže je to takové  propojování toho vnitřního světa s tím vesmírným. Uvidíte tady hodně  takových spíš meditativních věcí.“</w:t>
      </w:r>
    </w:p>
    <w:p>
      <w:pPr/>
      <w:r>
        <w:rPr>
          <w:b w:val="1"/>
          <w:bCs w:val="1"/>
        </w:rPr>
        <w:t xml:space="preserve">Dana Mořkovská, sestra autorky:</w:t>
      </w:r>
      <w:r>
        <w:rPr/>
        <w:t xml:space="preserve"> „Sestra je úžasná,  protože dokázala vymalovat sama sebe od těch začátků, které tam jsou vidět, od  smutných obrazů až po ty nádhery, kdy dokázala dát k sobě třeba meditaci a  svoje znalosti z jógy a přenesla to na plátno. A jsou to krásné věci,  které člověka opravdu berou za srdce.“</w:t>
      </w:r>
    </w:p>
    <w:p>
      <w:pPr/>
      <w:r>
        <w:rPr/>
        <w:t xml:space="preserve">Vernisáž výstavy děl inspirovaných z velké části  východní filozofií vhodně doplnilo vystoupení ženské bubnovací skupiny Luna.</w:t>
      </w:r>
    </w:p>
    <w:p>
      <w:pPr/>
      <w:r>
        <w:rPr>
          <w:b w:val="1"/>
          <w:bCs w:val="1"/>
        </w:rPr>
        <w:t xml:space="preserve">Kateřina Chrobáková, členka ženské bubnovací skupiny  Luna:</w:t>
      </w:r>
      <w:r>
        <w:rPr/>
        <w:t xml:space="preserve"> „My se s paní autorkou známe už z dřívějších dob a já bych řekla, že  nás propojuje to krásno, které tady vyzařuje z těch obrazů a děl. A my  věříme, že i my předáváme lidem něco krásného, něco, co se jich může dotknout,  stejně jako obrazy tady paní Kovalové. Takže věříme, že to propojení je  vzájemné.“</w:t>
      </w:r>
    </w:p>
    <w:p>
      <w:pPr/>
      <w:r>
        <w:rPr/>
        <w:t xml:space="preserve">Návštěvníci vernisáže ocenili hloubku realistických a figurálních  maleb i pozitivní vyznění novějších abstraktních děl.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tyhle obrazy mám  moc ráda. Je to taková jemná křehká krása, stejně jako jejich autorka.“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„Asi to, jak působí na  lidi a jak na nás. Většinou pozitivně a hluboce.“</w:t>
      </w:r>
    </w:p>
    <w:p>
      <w:pPr/>
      <w:r>
        <w:rPr/>
        <w:t xml:space="preserve">Výstava zaměřená nejen na malby potrvá až do 1. června a  zpřístupněna bude vždy o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384/obrazy-sperky-i-malba-na-hedvabi-nova-vystava-na-radnici-predstavuje-dila-lenky-kov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2026-06-24T02:00:10+02:00</dcterms:created>
  <dcterms:modified xsi:type="dcterms:W3CDTF">2026-06-24T02:00:10+02:00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