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zámku Nová Horka dotvářejí i drobnosti a vzácné návštěvy</w:t>
      </w:r>
    </w:p>
    <w:p>
      <w:pPr/>
      <w:r>
        <w:rPr/>
        <w:t xml:space="preserve">Obnova barokního zámku v Nové Horce probíhá po etapách už několik let. Při prvním zásahu se při výkopových pracích u nové pokladny našel dělostřelecký granát ruské houfnice.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“Potom, když jsme zahájili rekonstrukce a bourací práce ve druhém poschodí, tak se začaly nacházet řemeslné vzkazy.” </w:t>
      </w:r>
    </w:p>
    <w:p>
      <w:pPr/>
      <w:r>
        <w:rPr/>
        <w:t xml:space="preserve">Tyto vzkazy nejsou neobvyklé, jde spíše o zajímavost, a díky nim můžeme přesně vědět, kdo se na opravě zámku podílel třeba před více než 150 lety.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“Když odcituji konkrétní vzkaz, který jsme našli na kůru v naší kapli, a přeložím ho z němčiny, tak máme: Tento kůr byl včetně oratoře postaven 20. prosince 1867 Karlem Pischem z Děrného u Fulneku, Johannem Wachem z Hoštic u Opavy a truhlářským mistrem Gebauerem z Opavy. Takže víme přesně kdo a kdy se podílel na opravě nebo výrobě toho zábradlí.”</w:t>
      </w:r>
    </w:p>
    <w:p>
      <w:pPr/>
      <w:r>
        <w:rPr/>
        <w:t xml:space="preserve">Další typickou věcí, kterou lze nalézt při rekonstrukcích zámeckých pokojů, jsou staré noviny. Tady se našly jako podklady pod podlahami a omítkami. Většinu kastelán vyhodil, ale tyto s uvedeným rokem 1858 dotvářejí příběh zámku.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“Protože my víme, že zámek v roce 1857 vyhořel, shořela střecha i část druhého podlaží, a je to takový maličký důkaz třeba o tom, že byl pak nově vymalován. Je to takový drobný střípek do té mozaiky.”</w:t>
      </w:r>
    </w:p>
    <w:p>
      <w:pPr/>
      <w:r>
        <w:rPr/>
        <w:t xml:space="preserve">Jako další artefakt lze zmínit fotku neznámého německého vojáka. Ta byla objevena během renovaci starého nábytku.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“Bohužel, nevíme, kdo to je. I když jsme v kontaktu s hraběcí rodinu Vetterů i druhou větví von Romer, tak zatím nepoznali, že by to byl někdo z jejich rodiny.” </w:t>
      </w:r>
    </w:p>
    <w:p>
      <w:pPr/>
      <w:r>
        <w:rPr/>
        <w:t xml:space="preserve">A když je řeč o šlechtickém rodu Vetterů, zámek Nová Horka byl jejich majetkem 300 let do roku 1945. A tak úplně na něj nezapomněli.  Významnou událost čeká zámek Nová Horka v neděli 11. května, kdy tu zavítá hlava aristokratického rodu Vetter hrabě Karel Felix. S manželkou Ingrid, synem a vnučkou budou v zámecké kapli od 13:30 hodin účastni veřejné mše. O den dříve navštíví i zámek Kunín. </w:t>
      </w:r>
    </w:p>
    <w:p>
      <w:pPr/>
      <w:r>
        <w:rPr/>
        <w:t xml:space="preserve">Symbolem rodiny Vetterů z Lilie, který za pár týdnů rozkvete v parku Nové Horky, je liliovník tulipánokvětý. Chodí jej tu obdivovat i návštěvníci zámku. Stejně tak bude liliím věnována slavnost Květománie, která tu vypukne v červnu. </w:t>
      </w:r>
    </w:p>
    <w:p>
      <w:pPr/>
      <w:r>
        <w:rPr/>
        <w:t xml:space="preserve">Pozvat do zámku lze ovšem i na další zajímavost.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“V minulém roce byla zrenovována zámecká márnice, která u jednoho z bočních vstupů do parku, a i do té chystáme program. myslím si, že tím budeme docela originální.”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92/pribeh-zamku-nova-horka-dotvareji-i-drobnosti-a-vzacne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2026-04-20T14:56:25+02:00</dcterms:created>
  <dcterms:modified xsi:type="dcterms:W3CDTF">2026-04-20T14:56:25+02:00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